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C4D" w:rsidRDefault="00B74CF3">
      <w:pPr>
        <w:rPr>
          <w:sz w:val="24"/>
          <w:szCs w:val="24"/>
        </w:rPr>
      </w:pPr>
      <w:r>
        <w:rPr>
          <w:noProof/>
          <w:sz w:val="24"/>
          <w:szCs w:val="24"/>
        </w:rPr>
        <w:drawing>
          <wp:inline distT="0" distB="0" distL="0" distR="0" wp14:anchorId="669EC416" wp14:editId="73D5800B">
            <wp:extent cx="6927808" cy="10154652"/>
            <wp:effectExtent l="0" t="0" r="6985" b="0"/>
            <wp:docPr id="14" name="Рисунок 14" descr="C:\WINDOWS\Temp\Rar$DIa5164.20765\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Rar$DIa5164.20765\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39458" cy="10171729"/>
                    </a:xfrm>
                    <a:prstGeom prst="rect">
                      <a:avLst/>
                    </a:prstGeom>
                    <a:noFill/>
                    <a:ln>
                      <a:noFill/>
                    </a:ln>
                  </pic:spPr>
                </pic:pic>
              </a:graphicData>
            </a:graphic>
          </wp:inline>
        </w:drawing>
      </w:r>
    </w:p>
    <w:p w:rsidR="00476C4D" w:rsidRDefault="00476C4D">
      <w:pPr>
        <w:sectPr w:rsidR="00476C4D" w:rsidSect="00B74CF3">
          <w:pgSz w:w="11906" w:h="16840"/>
          <w:pgMar w:top="426" w:right="1440" w:bottom="1440" w:left="873" w:header="0" w:footer="0" w:gutter="0"/>
          <w:cols w:space="0"/>
        </w:sectPr>
      </w:pPr>
    </w:p>
    <w:p w:rsidR="00476C4D" w:rsidRDefault="00476C4D">
      <w:pPr>
        <w:spacing w:line="259" w:lineRule="exact"/>
        <w:rPr>
          <w:sz w:val="20"/>
          <w:szCs w:val="20"/>
        </w:rPr>
      </w:pPr>
    </w:p>
    <w:p w:rsidR="00476C4D" w:rsidRDefault="00B74CF3">
      <w:pPr>
        <w:numPr>
          <w:ilvl w:val="0"/>
          <w:numId w:val="1"/>
        </w:numPr>
        <w:tabs>
          <w:tab w:val="left" w:pos="5940"/>
        </w:tabs>
        <w:ind w:left="5940" w:hanging="719"/>
        <w:rPr>
          <w:rFonts w:eastAsia="Times New Roman"/>
          <w:b/>
          <w:bCs/>
          <w:sz w:val="28"/>
          <w:szCs w:val="28"/>
        </w:rPr>
      </w:pPr>
      <w:r>
        <w:rPr>
          <w:rFonts w:eastAsia="Times New Roman"/>
          <w:b/>
          <w:bCs/>
          <w:sz w:val="28"/>
          <w:szCs w:val="28"/>
        </w:rPr>
        <w:t>ПОЯСНИТЕЛЬНАЯ ЗАПИСКА</w:t>
      </w:r>
    </w:p>
    <w:p w:rsidR="00476C4D" w:rsidRDefault="00476C4D">
      <w:pPr>
        <w:spacing w:line="321" w:lineRule="exact"/>
        <w:rPr>
          <w:sz w:val="20"/>
          <w:szCs w:val="20"/>
        </w:rPr>
      </w:pPr>
    </w:p>
    <w:p w:rsidR="00476C4D" w:rsidRDefault="00B74CF3">
      <w:pPr>
        <w:ind w:left="3980"/>
        <w:rPr>
          <w:sz w:val="20"/>
          <w:szCs w:val="20"/>
        </w:rPr>
      </w:pPr>
      <w:r>
        <w:rPr>
          <w:rFonts w:eastAsia="Times New Roman"/>
          <w:b/>
          <w:bCs/>
          <w:sz w:val="28"/>
          <w:szCs w:val="28"/>
        </w:rPr>
        <w:t>Данная программа физкультурно-спортивной направленности</w:t>
      </w:r>
    </w:p>
    <w:p w:rsidR="00476C4D" w:rsidRDefault="00476C4D">
      <w:pPr>
        <w:spacing w:line="330" w:lineRule="exact"/>
        <w:rPr>
          <w:sz w:val="20"/>
          <w:szCs w:val="20"/>
        </w:rPr>
      </w:pPr>
    </w:p>
    <w:p w:rsidR="00476C4D" w:rsidRDefault="00B74CF3">
      <w:pPr>
        <w:spacing w:line="237" w:lineRule="auto"/>
        <w:ind w:firstLine="708"/>
        <w:jc w:val="both"/>
        <w:rPr>
          <w:sz w:val="20"/>
          <w:szCs w:val="20"/>
        </w:rPr>
      </w:pPr>
      <w:r>
        <w:rPr>
          <w:rFonts w:eastAsia="Times New Roman"/>
          <w:b/>
          <w:bCs/>
          <w:sz w:val="28"/>
          <w:szCs w:val="28"/>
        </w:rPr>
        <w:t xml:space="preserve">Новизна </w:t>
      </w:r>
      <w:r>
        <w:rPr>
          <w:rFonts w:eastAsia="Times New Roman"/>
          <w:sz w:val="28"/>
          <w:szCs w:val="28"/>
        </w:rPr>
        <w:t>программы курса</w:t>
      </w:r>
      <w:r>
        <w:rPr>
          <w:rFonts w:eastAsia="Times New Roman"/>
          <w:b/>
          <w:bCs/>
          <w:sz w:val="28"/>
          <w:szCs w:val="28"/>
        </w:rPr>
        <w:t xml:space="preserve"> </w:t>
      </w:r>
      <w:r>
        <w:rPr>
          <w:rFonts w:eastAsia="Times New Roman"/>
          <w:sz w:val="28"/>
          <w:szCs w:val="28"/>
        </w:rPr>
        <w:t>«Шахматы»</w:t>
      </w:r>
      <w:r>
        <w:rPr>
          <w:rFonts w:eastAsia="Times New Roman"/>
          <w:b/>
          <w:bCs/>
          <w:sz w:val="28"/>
          <w:szCs w:val="28"/>
        </w:rPr>
        <w:t xml:space="preserve"> </w:t>
      </w:r>
      <w:r>
        <w:rPr>
          <w:rFonts w:eastAsia="Times New Roman"/>
          <w:sz w:val="28"/>
          <w:szCs w:val="28"/>
        </w:rPr>
        <w:t>состоит на основе примерной программы внеурочной деятельности</w:t>
      </w:r>
      <w:r>
        <w:rPr>
          <w:rFonts w:eastAsia="Times New Roman"/>
          <w:b/>
          <w:bCs/>
          <w:sz w:val="28"/>
          <w:szCs w:val="28"/>
        </w:rPr>
        <w:t xml:space="preserve"> </w:t>
      </w:r>
      <w:r>
        <w:rPr>
          <w:rFonts w:eastAsia="Times New Roman"/>
          <w:sz w:val="28"/>
          <w:szCs w:val="28"/>
        </w:rPr>
        <w:t>(начальное и основное общее образование) Горский В.А., Тимофеев А.А., Смирнов Д.В. и др./Под ред. Горского Д.В. Примерные программы внеурочной деятельности. Начальное и основное образование (Стандарты второго поколения) М.: Просвещение, 2018.</w:t>
      </w:r>
    </w:p>
    <w:p w:rsidR="00476C4D" w:rsidRDefault="00476C4D">
      <w:pPr>
        <w:spacing w:line="9" w:lineRule="exact"/>
        <w:rPr>
          <w:sz w:val="20"/>
          <w:szCs w:val="20"/>
        </w:rPr>
      </w:pPr>
    </w:p>
    <w:p w:rsidR="00476C4D" w:rsidRDefault="00B74CF3">
      <w:pPr>
        <w:ind w:left="700"/>
        <w:rPr>
          <w:sz w:val="20"/>
          <w:szCs w:val="20"/>
        </w:rPr>
      </w:pPr>
      <w:r>
        <w:rPr>
          <w:rFonts w:eastAsia="Times New Roman"/>
          <w:b/>
          <w:bCs/>
          <w:sz w:val="28"/>
          <w:szCs w:val="28"/>
        </w:rPr>
        <w:t>Актуальность:</w:t>
      </w:r>
    </w:p>
    <w:p w:rsidR="00476C4D" w:rsidRDefault="00476C4D">
      <w:pPr>
        <w:spacing w:line="8" w:lineRule="exact"/>
        <w:rPr>
          <w:sz w:val="20"/>
          <w:szCs w:val="20"/>
        </w:rPr>
      </w:pPr>
    </w:p>
    <w:p w:rsidR="00476C4D" w:rsidRDefault="00B74CF3">
      <w:pPr>
        <w:spacing w:line="237" w:lineRule="auto"/>
        <w:ind w:firstLine="708"/>
        <w:jc w:val="both"/>
        <w:rPr>
          <w:sz w:val="20"/>
          <w:szCs w:val="20"/>
        </w:rPr>
      </w:pPr>
      <w:r>
        <w:rPr>
          <w:rFonts w:eastAsia="Times New Roman"/>
          <w:sz w:val="28"/>
          <w:szCs w:val="28"/>
        </w:rPr>
        <w:t>Программа «Шахматы»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476C4D" w:rsidRDefault="00476C4D">
      <w:pPr>
        <w:spacing w:line="17" w:lineRule="exact"/>
        <w:rPr>
          <w:sz w:val="20"/>
          <w:szCs w:val="20"/>
        </w:rPr>
      </w:pPr>
    </w:p>
    <w:p w:rsidR="00476C4D" w:rsidRDefault="00B74CF3">
      <w:pPr>
        <w:spacing w:line="237" w:lineRule="auto"/>
        <w:ind w:firstLine="708"/>
        <w:jc w:val="both"/>
        <w:rPr>
          <w:sz w:val="20"/>
          <w:szCs w:val="20"/>
        </w:rPr>
      </w:pPr>
      <w:r>
        <w:rPr>
          <w:rFonts w:eastAsia="Times New Roman"/>
          <w:sz w:val="28"/>
          <w:szCs w:val="28"/>
        </w:rPr>
        <w:t>Обучение игре в шахматы с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476C4D" w:rsidRDefault="00476C4D">
      <w:pPr>
        <w:spacing w:line="15" w:lineRule="exact"/>
        <w:rPr>
          <w:sz w:val="20"/>
          <w:szCs w:val="20"/>
        </w:rPr>
      </w:pPr>
    </w:p>
    <w:p w:rsidR="00476C4D" w:rsidRDefault="00B74CF3">
      <w:pPr>
        <w:spacing w:line="239" w:lineRule="auto"/>
        <w:ind w:firstLine="708"/>
        <w:jc w:val="both"/>
        <w:rPr>
          <w:sz w:val="20"/>
          <w:szCs w:val="20"/>
        </w:rPr>
      </w:pPr>
      <w:r>
        <w:rPr>
          <w:rFonts w:eastAsia="Times New Roman"/>
          <w:sz w:val="28"/>
          <w:szCs w:val="28"/>
        </w:rPr>
        <w:t>Шахматы по своей природе остаются, прежде всего, игрой. И ученик,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476C4D" w:rsidRDefault="00476C4D">
      <w:pPr>
        <w:spacing w:line="5" w:lineRule="exact"/>
        <w:rPr>
          <w:sz w:val="20"/>
          <w:szCs w:val="20"/>
        </w:rPr>
      </w:pPr>
    </w:p>
    <w:p w:rsidR="00476C4D" w:rsidRDefault="00B74CF3">
      <w:pPr>
        <w:ind w:left="700"/>
        <w:rPr>
          <w:sz w:val="20"/>
          <w:szCs w:val="20"/>
        </w:rPr>
      </w:pPr>
      <w:r>
        <w:rPr>
          <w:rFonts w:eastAsia="Times New Roman"/>
          <w:b/>
          <w:bCs/>
          <w:sz w:val="28"/>
          <w:szCs w:val="28"/>
        </w:rPr>
        <w:t>Педагогическая целесообразность:</w:t>
      </w:r>
    </w:p>
    <w:p w:rsidR="00476C4D" w:rsidRDefault="00476C4D">
      <w:pPr>
        <w:spacing w:line="8" w:lineRule="exact"/>
        <w:rPr>
          <w:sz w:val="20"/>
          <w:szCs w:val="20"/>
        </w:rPr>
      </w:pPr>
    </w:p>
    <w:p w:rsidR="00476C4D" w:rsidRDefault="00B74CF3">
      <w:pPr>
        <w:numPr>
          <w:ilvl w:val="0"/>
          <w:numId w:val="2"/>
        </w:numPr>
        <w:tabs>
          <w:tab w:val="left" w:pos="1006"/>
        </w:tabs>
        <w:spacing w:line="234" w:lineRule="auto"/>
        <w:ind w:firstLine="701"/>
        <w:jc w:val="both"/>
        <w:rPr>
          <w:rFonts w:eastAsia="Times New Roman"/>
          <w:sz w:val="28"/>
          <w:szCs w:val="28"/>
        </w:rPr>
      </w:pPr>
      <w:r>
        <w:rPr>
          <w:rFonts w:eastAsia="Times New Roman"/>
          <w:sz w:val="28"/>
          <w:szCs w:val="28"/>
        </w:rPr>
        <w:t>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w:t>
      </w:r>
    </w:p>
    <w:p w:rsidR="00476C4D" w:rsidRDefault="00476C4D">
      <w:pPr>
        <w:sectPr w:rsidR="00476C4D">
          <w:pgSz w:w="16840" w:h="11906" w:orient="landscape"/>
          <w:pgMar w:top="1440" w:right="1138" w:bottom="312" w:left="1140" w:header="0" w:footer="0" w:gutter="0"/>
          <w:cols w:space="720" w:equalWidth="0">
            <w:col w:w="14560"/>
          </w:cols>
        </w:sectPr>
      </w:pPr>
    </w:p>
    <w:p w:rsidR="00476C4D" w:rsidRDefault="00476C4D">
      <w:pPr>
        <w:spacing w:line="268" w:lineRule="exact"/>
        <w:rPr>
          <w:sz w:val="20"/>
          <w:szCs w:val="20"/>
        </w:rPr>
      </w:pPr>
    </w:p>
    <w:p w:rsidR="00476C4D" w:rsidRDefault="00B74CF3">
      <w:pPr>
        <w:spacing w:line="236" w:lineRule="auto"/>
        <w:jc w:val="both"/>
        <w:rPr>
          <w:sz w:val="20"/>
          <w:szCs w:val="20"/>
        </w:rPr>
      </w:pPr>
      <w:r>
        <w:rPr>
          <w:rFonts w:eastAsia="Times New Roman"/>
          <w:sz w:val="28"/>
          <w:szCs w:val="28"/>
        </w:rPr>
        <w:t>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476C4D" w:rsidRDefault="00476C4D">
      <w:pPr>
        <w:spacing w:line="15" w:lineRule="exact"/>
        <w:rPr>
          <w:sz w:val="20"/>
          <w:szCs w:val="20"/>
        </w:rPr>
      </w:pPr>
    </w:p>
    <w:p w:rsidR="00476C4D" w:rsidRDefault="00B74CF3">
      <w:pPr>
        <w:spacing w:line="234" w:lineRule="auto"/>
        <w:ind w:firstLine="708"/>
        <w:jc w:val="both"/>
        <w:rPr>
          <w:sz w:val="20"/>
          <w:szCs w:val="20"/>
        </w:rPr>
      </w:pPr>
      <w:r>
        <w:rPr>
          <w:rFonts w:eastAsia="Times New Roman"/>
          <w:sz w:val="28"/>
          <w:szCs w:val="28"/>
        </w:rPr>
        <w:t>Шахматы это не только игра, доставляющая ученикам много радости, удовольствия,но и действенное эффективное средство их умственного развития</w:t>
      </w:r>
      <w:r>
        <w:rPr>
          <w:rFonts w:eastAsia="Times New Roman"/>
          <w:b/>
          <w:bCs/>
          <w:sz w:val="28"/>
          <w:szCs w:val="28"/>
        </w:rPr>
        <w:t>,</w:t>
      </w:r>
      <w:r>
        <w:rPr>
          <w:rFonts w:eastAsia="Times New Roman"/>
          <w:sz w:val="28"/>
          <w:szCs w:val="28"/>
        </w:rPr>
        <w:t>формирования внутреннего плана действий -способности действовать в уме.</w:t>
      </w:r>
    </w:p>
    <w:p w:rsidR="00476C4D" w:rsidRDefault="00476C4D">
      <w:pPr>
        <w:spacing w:line="18" w:lineRule="exact"/>
        <w:rPr>
          <w:sz w:val="20"/>
          <w:szCs w:val="20"/>
        </w:rPr>
      </w:pPr>
    </w:p>
    <w:p w:rsidR="00476C4D" w:rsidRDefault="00B74CF3">
      <w:pPr>
        <w:spacing w:line="238" w:lineRule="auto"/>
        <w:ind w:firstLine="708"/>
        <w:jc w:val="both"/>
        <w:rPr>
          <w:sz w:val="20"/>
          <w:szCs w:val="20"/>
        </w:rPr>
      </w:pPr>
      <w:r>
        <w:rPr>
          <w:rFonts w:eastAsia="Times New Roman"/>
          <w:sz w:val="28"/>
          <w:szCs w:val="28"/>
        </w:rPr>
        <w:t>Игра в шахматы развивает наглядно-образное мышление</w:t>
      </w:r>
      <w:r>
        <w:rPr>
          <w:rFonts w:eastAsia="Times New Roman"/>
          <w:b/>
          <w:bCs/>
          <w:sz w:val="28"/>
          <w:szCs w:val="28"/>
        </w:rPr>
        <w:t>,</w:t>
      </w:r>
      <w:r>
        <w:rPr>
          <w:rFonts w:eastAsia="Times New Roman"/>
          <w:sz w:val="28"/>
          <w:szCs w:val="28"/>
        </w:rPr>
        <w:t>способствует зарождению логического мышления, воспитывает усидчивость, вдумчивость, целеустремленность.Ученик,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Древние мудрецы сформулировали суть шахмат так: «Разумом одерживать победу».</w:t>
      </w:r>
    </w:p>
    <w:p w:rsidR="00476C4D" w:rsidRDefault="00476C4D">
      <w:pPr>
        <w:spacing w:line="24" w:lineRule="exact"/>
        <w:rPr>
          <w:sz w:val="20"/>
          <w:szCs w:val="20"/>
        </w:rPr>
      </w:pPr>
    </w:p>
    <w:p w:rsidR="00476C4D" w:rsidRDefault="00B74CF3">
      <w:pPr>
        <w:spacing w:line="236" w:lineRule="auto"/>
        <w:ind w:firstLine="720"/>
        <w:jc w:val="both"/>
        <w:rPr>
          <w:sz w:val="20"/>
          <w:szCs w:val="20"/>
        </w:rPr>
      </w:pPr>
      <w:r>
        <w:rPr>
          <w:rFonts w:eastAsia="Times New Roman"/>
          <w:sz w:val="28"/>
          <w:szCs w:val="28"/>
        </w:rPr>
        <w:t>Шахматные игры развивают такой комплекс наиважнейших качеств, что с давних пор приобрели особую социальную значимость- это один из самых лучших и увлекательных видов досуга,когда-либо придуманных человечеством.</w:t>
      </w:r>
    </w:p>
    <w:p w:rsidR="00476C4D" w:rsidRDefault="00476C4D">
      <w:pPr>
        <w:spacing w:line="15" w:lineRule="exact"/>
        <w:rPr>
          <w:sz w:val="20"/>
          <w:szCs w:val="20"/>
        </w:rPr>
      </w:pPr>
    </w:p>
    <w:p w:rsidR="00476C4D" w:rsidRDefault="00B74CF3">
      <w:pPr>
        <w:spacing w:line="237" w:lineRule="auto"/>
        <w:ind w:firstLine="720"/>
        <w:jc w:val="both"/>
        <w:rPr>
          <w:sz w:val="20"/>
          <w:szCs w:val="20"/>
        </w:rPr>
      </w:pPr>
      <w:r>
        <w:rPr>
          <w:rFonts w:eastAsia="Times New Roman"/>
          <w:sz w:val="28"/>
          <w:szCs w:val="28"/>
        </w:rPr>
        <w:t>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w:t>
      </w:r>
    </w:p>
    <w:p w:rsidR="00476C4D" w:rsidRDefault="00476C4D">
      <w:pPr>
        <w:spacing w:line="13" w:lineRule="exact"/>
        <w:rPr>
          <w:sz w:val="20"/>
          <w:szCs w:val="20"/>
        </w:rPr>
      </w:pPr>
    </w:p>
    <w:p w:rsidR="00476C4D" w:rsidRDefault="00B74CF3">
      <w:pPr>
        <w:numPr>
          <w:ilvl w:val="0"/>
          <w:numId w:val="3"/>
        </w:numPr>
        <w:tabs>
          <w:tab w:val="left" w:pos="994"/>
        </w:tabs>
        <w:spacing w:line="236" w:lineRule="auto"/>
        <w:ind w:firstLine="713"/>
        <w:jc w:val="both"/>
        <w:rPr>
          <w:rFonts w:eastAsia="Times New Roman"/>
          <w:sz w:val="28"/>
          <w:szCs w:val="28"/>
        </w:rPr>
      </w:pPr>
      <w:r>
        <w:rPr>
          <w:rFonts w:eastAsia="Times New Roman"/>
          <w:sz w:val="28"/>
          <w:szCs w:val="28"/>
        </w:rPr>
        <w:t>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w:t>
      </w:r>
    </w:p>
    <w:p w:rsidR="00476C4D" w:rsidRDefault="00476C4D">
      <w:pPr>
        <w:spacing w:line="15" w:lineRule="exact"/>
        <w:rPr>
          <w:rFonts w:eastAsia="Times New Roman"/>
          <w:sz w:val="28"/>
          <w:szCs w:val="28"/>
        </w:rPr>
      </w:pPr>
    </w:p>
    <w:p w:rsidR="00476C4D" w:rsidRDefault="00B74CF3">
      <w:pPr>
        <w:spacing w:line="238" w:lineRule="auto"/>
        <w:ind w:firstLine="720"/>
        <w:jc w:val="both"/>
        <w:rPr>
          <w:rFonts w:eastAsia="Times New Roman"/>
          <w:sz w:val="28"/>
          <w:szCs w:val="28"/>
        </w:rPr>
      </w:pPr>
      <w:r>
        <w:rPr>
          <w:rFonts w:eastAsia="Times New Roman"/>
          <w:sz w:val="28"/>
          <w:szCs w:val="28"/>
        </w:rPr>
        <w:t>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потенциалом,«упоение в борьбе»,но и одновременно требуют умения мобилизовать, и концентрировать внимание, ценить время, сохранять выдержку</w:t>
      </w:r>
      <w:r>
        <w:rPr>
          <w:rFonts w:eastAsia="Times New Roman"/>
          <w:color w:val="008000"/>
          <w:sz w:val="28"/>
          <w:szCs w:val="28"/>
        </w:rPr>
        <w:t>,</w:t>
      </w:r>
      <w:r>
        <w:rPr>
          <w:rFonts w:eastAsia="Times New Roman"/>
          <w:sz w:val="28"/>
          <w:szCs w:val="28"/>
        </w:rPr>
        <w:t>распознавать ложь и правду, критически относиться не только к сопернику, но и к самому себе.</w:t>
      </w:r>
    </w:p>
    <w:p w:rsidR="00476C4D" w:rsidRDefault="00476C4D">
      <w:pPr>
        <w:sectPr w:rsidR="00476C4D">
          <w:pgSz w:w="16840" w:h="11906" w:orient="landscape"/>
          <w:pgMar w:top="1440" w:right="1138" w:bottom="313" w:left="1140" w:header="0" w:footer="0" w:gutter="0"/>
          <w:cols w:space="720" w:equalWidth="0">
            <w:col w:w="14560"/>
          </w:cols>
        </w:sectPr>
      </w:pPr>
    </w:p>
    <w:p w:rsidR="00476C4D" w:rsidRDefault="00476C4D">
      <w:pPr>
        <w:spacing w:line="268" w:lineRule="exact"/>
        <w:rPr>
          <w:sz w:val="20"/>
          <w:szCs w:val="20"/>
        </w:rPr>
      </w:pPr>
    </w:p>
    <w:p w:rsidR="00476C4D" w:rsidRDefault="00B74CF3">
      <w:pPr>
        <w:spacing w:line="237" w:lineRule="auto"/>
        <w:ind w:left="7" w:firstLine="720"/>
        <w:jc w:val="both"/>
        <w:rPr>
          <w:sz w:val="20"/>
          <w:szCs w:val="20"/>
        </w:rPr>
      </w:pPr>
      <w:r>
        <w:rPr>
          <w:rFonts w:eastAsia="Times New Roman"/>
          <w:sz w:val="28"/>
          <w:szCs w:val="28"/>
        </w:rPr>
        <w:t>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w:t>
      </w:r>
    </w:p>
    <w:p w:rsidR="00476C4D" w:rsidRDefault="00476C4D">
      <w:pPr>
        <w:spacing w:line="6" w:lineRule="exact"/>
        <w:rPr>
          <w:sz w:val="20"/>
          <w:szCs w:val="20"/>
        </w:rPr>
      </w:pPr>
    </w:p>
    <w:p w:rsidR="00476C4D" w:rsidRDefault="00B74CF3">
      <w:pPr>
        <w:ind w:right="-6"/>
        <w:jc w:val="center"/>
        <w:rPr>
          <w:sz w:val="20"/>
          <w:szCs w:val="20"/>
        </w:rPr>
      </w:pPr>
      <w:r>
        <w:rPr>
          <w:rFonts w:eastAsia="Times New Roman"/>
          <w:b/>
          <w:bCs/>
          <w:sz w:val="28"/>
          <w:szCs w:val="28"/>
        </w:rPr>
        <w:t>ЦЕЛЬ ПРОГРАММЫ:</w:t>
      </w:r>
    </w:p>
    <w:p w:rsidR="00476C4D" w:rsidRDefault="00476C4D">
      <w:pPr>
        <w:spacing w:line="11" w:lineRule="exact"/>
        <w:rPr>
          <w:sz w:val="20"/>
          <w:szCs w:val="20"/>
        </w:rPr>
      </w:pPr>
    </w:p>
    <w:p w:rsidR="00476C4D" w:rsidRDefault="00B74CF3">
      <w:pPr>
        <w:spacing w:line="235" w:lineRule="auto"/>
        <w:ind w:left="27" w:right="20" w:firstLine="720"/>
        <w:rPr>
          <w:sz w:val="20"/>
          <w:szCs w:val="20"/>
        </w:rPr>
      </w:pPr>
      <w:r>
        <w:rPr>
          <w:rFonts w:eastAsia="Times New Roman"/>
          <w:sz w:val="28"/>
          <w:szCs w:val="28"/>
        </w:rPr>
        <w:t>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w:t>
      </w:r>
    </w:p>
    <w:p w:rsidR="00476C4D" w:rsidRDefault="00476C4D">
      <w:pPr>
        <w:spacing w:line="5" w:lineRule="exact"/>
        <w:rPr>
          <w:sz w:val="20"/>
          <w:szCs w:val="20"/>
        </w:rPr>
      </w:pPr>
    </w:p>
    <w:p w:rsidR="00476C4D" w:rsidRDefault="00B74CF3">
      <w:pPr>
        <w:ind w:right="-6"/>
        <w:jc w:val="center"/>
        <w:rPr>
          <w:sz w:val="20"/>
          <w:szCs w:val="20"/>
        </w:rPr>
      </w:pPr>
      <w:r>
        <w:rPr>
          <w:rFonts w:eastAsia="Times New Roman"/>
          <w:b/>
          <w:bCs/>
          <w:sz w:val="28"/>
          <w:szCs w:val="28"/>
        </w:rPr>
        <w:t>ЗАДАЧИ:</w:t>
      </w:r>
    </w:p>
    <w:p w:rsidR="00476C4D" w:rsidRDefault="00B74CF3">
      <w:pPr>
        <w:ind w:left="27"/>
        <w:rPr>
          <w:sz w:val="20"/>
          <w:szCs w:val="20"/>
        </w:rPr>
      </w:pPr>
      <w:r>
        <w:rPr>
          <w:rFonts w:eastAsia="Times New Roman"/>
          <w:b/>
          <w:bCs/>
          <w:sz w:val="28"/>
          <w:szCs w:val="28"/>
          <w:u w:val="single"/>
        </w:rPr>
        <w:t>Обучающие:</w:t>
      </w:r>
    </w:p>
    <w:p w:rsidR="00476C4D" w:rsidRDefault="00B74CF3">
      <w:pPr>
        <w:numPr>
          <w:ilvl w:val="0"/>
          <w:numId w:val="4"/>
        </w:numPr>
        <w:tabs>
          <w:tab w:val="left" w:pos="487"/>
        </w:tabs>
        <w:spacing w:line="235" w:lineRule="auto"/>
        <w:ind w:left="487" w:hanging="487"/>
        <w:rPr>
          <w:rFonts w:eastAsia="Times New Roman"/>
          <w:sz w:val="21"/>
          <w:szCs w:val="21"/>
        </w:rPr>
      </w:pPr>
      <w:r>
        <w:rPr>
          <w:rFonts w:eastAsia="Times New Roman"/>
          <w:sz w:val="28"/>
          <w:szCs w:val="28"/>
        </w:rPr>
        <w:t>познакомить с элементарными понятиями шахматной игры;</w:t>
      </w:r>
    </w:p>
    <w:p w:rsidR="00476C4D" w:rsidRDefault="00476C4D">
      <w:pPr>
        <w:spacing w:line="1" w:lineRule="exact"/>
        <w:rPr>
          <w:rFonts w:eastAsia="Times New Roman"/>
          <w:sz w:val="21"/>
          <w:szCs w:val="21"/>
        </w:rPr>
      </w:pPr>
    </w:p>
    <w:p w:rsidR="00476C4D" w:rsidRDefault="00B74CF3">
      <w:pPr>
        <w:numPr>
          <w:ilvl w:val="0"/>
          <w:numId w:val="4"/>
        </w:numPr>
        <w:tabs>
          <w:tab w:val="left" w:pos="487"/>
        </w:tabs>
        <w:ind w:left="487" w:hanging="487"/>
        <w:rPr>
          <w:rFonts w:eastAsia="Times New Roman"/>
          <w:sz w:val="21"/>
          <w:szCs w:val="21"/>
        </w:rPr>
      </w:pPr>
      <w:r>
        <w:rPr>
          <w:rFonts w:eastAsia="Times New Roman"/>
          <w:sz w:val="28"/>
          <w:szCs w:val="28"/>
        </w:rPr>
        <w:t>помочь овладеть приёмами тактики и стратегии шахматной игры;</w:t>
      </w:r>
    </w:p>
    <w:p w:rsidR="00476C4D" w:rsidRDefault="00B74CF3">
      <w:pPr>
        <w:numPr>
          <w:ilvl w:val="0"/>
          <w:numId w:val="4"/>
        </w:numPr>
        <w:tabs>
          <w:tab w:val="left" w:pos="487"/>
        </w:tabs>
        <w:ind w:left="487" w:hanging="487"/>
        <w:rPr>
          <w:rFonts w:eastAsia="Times New Roman"/>
          <w:sz w:val="21"/>
          <w:szCs w:val="21"/>
        </w:rPr>
      </w:pPr>
      <w:r>
        <w:rPr>
          <w:rFonts w:eastAsia="Times New Roman"/>
          <w:sz w:val="28"/>
          <w:szCs w:val="28"/>
        </w:rPr>
        <w:t>научить воспитанников играть шахматную партию с записью;</w:t>
      </w:r>
    </w:p>
    <w:p w:rsidR="00476C4D" w:rsidRDefault="00476C4D">
      <w:pPr>
        <w:spacing w:line="1" w:lineRule="exact"/>
        <w:rPr>
          <w:rFonts w:eastAsia="Times New Roman"/>
          <w:sz w:val="21"/>
          <w:szCs w:val="21"/>
        </w:rPr>
      </w:pPr>
    </w:p>
    <w:p w:rsidR="00476C4D" w:rsidRDefault="00B74CF3">
      <w:pPr>
        <w:numPr>
          <w:ilvl w:val="0"/>
          <w:numId w:val="4"/>
        </w:numPr>
        <w:tabs>
          <w:tab w:val="left" w:pos="487"/>
        </w:tabs>
        <w:ind w:left="487" w:hanging="487"/>
        <w:rPr>
          <w:rFonts w:eastAsia="Times New Roman"/>
          <w:sz w:val="21"/>
          <w:szCs w:val="21"/>
        </w:rPr>
      </w:pPr>
      <w:r>
        <w:rPr>
          <w:rFonts w:eastAsia="Times New Roman"/>
          <w:sz w:val="28"/>
          <w:szCs w:val="28"/>
        </w:rPr>
        <w:t>обучить решать комбинации на разные темы;</w:t>
      </w:r>
    </w:p>
    <w:p w:rsidR="00476C4D" w:rsidRDefault="00476C4D">
      <w:pPr>
        <w:spacing w:line="13" w:lineRule="exact"/>
        <w:rPr>
          <w:rFonts w:eastAsia="Times New Roman"/>
          <w:sz w:val="21"/>
          <w:szCs w:val="21"/>
        </w:rPr>
      </w:pPr>
    </w:p>
    <w:p w:rsidR="00476C4D" w:rsidRDefault="00B74CF3">
      <w:pPr>
        <w:numPr>
          <w:ilvl w:val="0"/>
          <w:numId w:val="4"/>
        </w:numPr>
        <w:tabs>
          <w:tab w:val="left" w:pos="504"/>
        </w:tabs>
        <w:spacing w:line="234" w:lineRule="auto"/>
        <w:ind w:left="7" w:right="640" w:hanging="7"/>
        <w:rPr>
          <w:rFonts w:eastAsia="Times New Roman"/>
          <w:sz w:val="21"/>
          <w:szCs w:val="21"/>
        </w:rPr>
      </w:pPr>
      <w:r>
        <w:rPr>
          <w:rFonts w:eastAsia="Times New Roman"/>
          <w:sz w:val="28"/>
          <w:szCs w:val="28"/>
        </w:rPr>
        <w:t>обучить учащихся самостоятельно анализировать позицию, через формирование умения решать комбинации на различные темы;</w:t>
      </w:r>
    </w:p>
    <w:p w:rsidR="00476C4D" w:rsidRDefault="00476C4D">
      <w:pPr>
        <w:spacing w:line="2" w:lineRule="exact"/>
        <w:rPr>
          <w:rFonts w:eastAsia="Times New Roman"/>
          <w:sz w:val="21"/>
          <w:szCs w:val="21"/>
        </w:rPr>
      </w:pPr>
    </w:p>
    <w:p w:rsidR="00476C4D" w:rsidRDefault="00B74CF3">
      <w:pPr>
        <w:numPr>
          <w:ilvl w:val="0"/>
          <w:numId w:val="4"/>
        </w:numPr>
        <w:tabs>
          <w:tab w:val="left" w:pos="487"/>
        </w:tabs>
        <w:ind w:left="487" w:hanging="487"/>
        <w:rPr>
          <w:rFonts w:eastAsia="Times New Roman"/>
          <w:sz w:val="21"/>
          <w:szCs w:val="21"/>
        </w:rPr>
      </w:pPr>
      <w:r>
        <w:rPr>
          <w:rFonts w:eastAsia="Times New Roman"/>
          <w:sz w:val="28"/>
          <w:szCs w:val="28"/>
        </w:rPr>
        <w:t>научить детей видеть в позиции разные варианты.</w:t>
      </w:r>
    </w:p>
    <w:p w:rsidR="00476C4D" w:rsidRDefault="00476C4D">
      <w:pPr>
        <w:spacing w:line="4" w:lineRule="exact"/>
        <w:rPr>
          <w:sz w:val="20"/>
          <w:szCs w:val="20"/>
        </w:rPr>
      </w:pPr>
    </w:p>
    <w:p w:rsidR="00476C4D" w:rsidRDefault="00B74CF3">
      <w:pPr>
        <w:ind w:left="27"/>
        <w:rPr>
          <w:sz w:val="20"/>
          <w:szCs w:val="20"/>
        </w:rPr>
      </w:pPr>
      <w:r>
        <w:rPr>
          <w:rFonts w:eastAsia="Times New Roman"/>
          <w:b/>
          <w:bCs/>
          <w:sz w:val="28"/>
          <w:szCs w:val="28"/>
          <w:u w:val="single"/>
        </w:rPr>
        <w:t>Развивающие:</w:t>
      </w:r>
    </w:p>
    <w:p w:rsidR="00476C4D" w:rsidRDefault="00B74CF3">
      <w:pPr>
        <w:numPr>
          <w:ilvl w:val="0"/>
          <w:numId w:val="5"/>
        </w:numPr>
        <w:tabs>
          <w:tab w:val="left" w:pos="487"/>
        </w:tabs>
        <w:spacing w:line="236" w:lineRule="auto"/>
        <w:ind w:left="487" w:hanging="487"/>
        <w:rPr>
          <w:rFonts w:eastAsia="Times New Roman"/>
          <w:sz w:val="21"/>
          <w:szCs w:val="21"/>
        </w:rPr>
      </w:pPr>
      <w:r>
        <w:rPr>
          <w:rFonts w:eastAsia="Times New Roman"/>
          <w:sz w:val="28"/>
          <w:szCs w:val="28"/>
        </w:rPr>
        <w:t>развивать фантазию, логическое и аналитическое мышление, память, внимательность, усидчивость;</w:t>
      </w:r>
    </w:p>
    <w:p w:rsidR="00476C4D" w:rsidRDefault="00476C4D">
      <w:pPr>
        <w:spacing w:line="2" w:lineRule="exact"/>
        <w:rPr>
          <w:rFonts w:eastAsia="Times New Roman"/>
          <w:sz w:val="21"/>
          <w:szCs w:val="21"/>
        </w:rPr>
      </w:pPr>
    </w:p>
    <w:p w:rsidR="00476C4D" w:rsidRDefault="00B74CF3">
      <w:pPr>
        <w:numPr>
          <w:ilvl w:val="0"/>
          <w:numId w:val="5"/>
        </w:numPr>
        <w:tabs>
          <w:tab w:val="left" w:pos="487"/>
        </w:tabs>
        <w:ind w:left="487" w:hanging="487"/>
        <w:rPr>
          <w:rFonts w:eastAsia="Times New Roman"/>
          <w:sz w:val="21"/>
          <w:szCs w:val="21"/>
        </w:rPr>
      </w:pPr>
      <w:r>
        <w:rPr>
          <w:rFonts w:eastAsia="Times New Roman"/>
          <w:sz w:val="28"/>
          <w:szCs w:val="28"/>
        </w:rPr>
        <w:t>развивать интерес к истории происхождения шахмат и творчества шахматных мастеров;</w:t>
      </w:r>
    </w:p>
    <w:p w:rsidR="00476C4D" w:rsidRDefault="00B74CF3">
      <w:pPr>
        <w:numPr>
          <w:ilvl w:val="0"/>
          <w:numId w:val="5"/>
        </w:numPr>
        <w:tabs>
          <w:tab w:val="left" w:pos="487"/>
        </w:tabs>
        <w:ind w:left="487" w:hanging="487"/>
        <w:rPr>
          <w:rFonts w:eastAsia="Times New Roman"/>
          <w:sz w:val="21"/>
          <w:szCs w:val="21"/>
        </w:rPr>
      </w:pPr>
      <w:r>
        <w:rPr>
          <w:rFonts w:eastAsia="Times New Roman"/>
          <w:sz w:val="28"/>
          <w:szCs w:val="28"/>
        </w:rPr>
        <w:t>развивать способность анализировать и делать выводы;</w:t>
      </w:r>
    </w:p>
    <w:p w:rsidR="00476C4D" w:rsidRDefault="00B74CF3">
      <w:pPr>
        <w:numPr>
          <w:ilvl w:val="0"/>
          <w:numId w:val="5"/>
        </w:numPr>
        <w:tabs>
          <w:tab w:val="left" w:pos="487"/>
        </w:tabs>
        <w:ind w:left="487" w:hanging="487"/>
        <w:rPr>
          <w:rFonts w:eastAsia="Times New Roman"/>
          <w:sz w:val="21"/>
          <w:szCs w:val="21"/>
        </w:rPr>
      </w:pPr>
      <w:r>
        <w:rPr>
          <w:rFonts w:eastAsia="Times New Roman"/>
          <w:sz w:val="28"/>
          <w:szCs w:val="28"/>
        </w:rPr>
        <w:t>способствовать развитию творческой активности;</w:t>
      </w:r>
    </w:p>
    <w:p w:rsidR="00476C4D" w:rsidRDefault="00B74CF3">
      <w:pPr>
        <w:numPr>
          <w:ilvl w:val="0"/>
          <w:numId w:val="5"/>
        </w:numPr>
        <w:tabs>
          <w:tab w:val="left" w:pos="487"/>
        </w:tabs>
        <w:ind w:left="487" w:hanging="487"/>
        <w:rPr>
          <w:rFonts w:eastAsia="Times New Roman"/>
          <w:sz w:val="21"/>
          <w:szCs w:val="21"/>
        </w:rPr>
      </w:pPr>
      <w:r>
        <w:rPr>
          <w:rFonts w:eastAsia="Times New Roman"/>
          <w:sz w:val="28"/>
          <w:szCs w:val="28"/>
        </w:rPr>
        <w:t>развивать волевые качества личности.</w:t>
      </w:r>
    </w:p>
    <w:p w:rsidR="00476C4D" w:rsidRDefault="00476C4D">
      <w:pPr>
        <w:spacing w:line="5" w:lineRule="exact"/>
        <w:rPr>
          <w:sz w:val="20"/>
          <w:szCs w:val="20"/>
        </w:rPr>
      </w:pPr>
    </w:p>
    <w:p w:rsidR="00476C4D" w:rsidRDefault="00B74CF3">
      <w:pPr>
        <w:ind w:left="47"/>
        <w:rPr>
          <w:sz w:val="20"/>
          <w:szCs w:val="20"/>
        </w:rPr>
      </w:pPr>
      <w:r>
        <w:rPr>
          <w:rFonts w:eastAsia="Times New Roman"/>
          <w:b/>
          <w:bCs/>
          <w:sz w:val="28"/>
          <w:szCs w:val="28"/>
          <w:u w:val="single"/>
        </w:rPr>
        <w:t>Воспитательные:</w:t>
      </w:r>
    </w:p>
    <w:p w:rsidR="00476C4D" w:rsidRDefault="00B74CF3">
      <w:pPr>
        <w:numPr>
          <w:ilvl w:val="0"/>
          <w:numId w:val="6"/>
        </w:numPr>
        <w:tabs>
          <w:tab w:val="left" w:pos="487"/>
        </w:tabs>
        <w:spacing w:line="236" w:lineRule="auto"/>
        <w:ind w:left="487" w:hanging="487"/>
        <w:rPr>
          <w:rFonts w:eastAsia="Times New Roman"/>
          <w:sz w:val="21"/>
          <w:szCs w:val="21"/>
        </w:rPr>
      </w:pPr>
      <w:r>
        <w:rPr>
          <w:rFonts w:eastAsia="Times New Roman"/>
          <w:sz w:val="28"/>
          <w:szCs w:val="28"/>
        </w:rPr>
        <w:t>воспитывать уважения к партнёру, самодисциплину, умение владеть собой и добиваться цели;</w:t>
      </w:r>
    </w:p>
    <w:p w:rsidR="00476C4D" w:rsidRDefault="00B74CF3">
      <w:pPr>
        <w:numPr>
          <w:ilvl w:val="0"/>
          <w:numId w:val="6"/>
        </w:numPr>
        <w:tabs>
          <w:tab w:val="left" w:pos="487"/>
        </w:tabs>
        <w:ind w:left="487" w:hanging="487"/>
        <w:rPr>
          <w:rFonts w:eastAsia="Times New Roman"/>
          <w:sz w:val="21"/>
          <w:szCs w:val="21"/>
        </w:rPr>
      </w:pPr>
      <w:r>
        <w:rPr>
          <w:rFonts w:eastAsia="Times New Roman"/>
          <w:sz w:val="28"/>
          <w:szCs w:val="28"/>
        </w:rPr>
        <w:t>сформировать правильное поведение во время игры;</w:t>
      </w:r>
    </w:p>
    <w:p w:rsidR="00476C4D" w:rsidRDefault="00476C4D">
      <w:pPr>
        <w:spacing w:line="1" w:lineRule="exact"/>
        <w:rPr>
          <w:rFonts w:eastAsia="Times New Roman"/>
          <w:sz w:val="21"/>
          <w:szCs w:val="21"/>
        </w:rPr>
      </w:pPr>
    </w:p>
    <w:p w:rsidR="00476C4D" w:rsidRDefault="00B74CF3">
      <w:pPr>
        <w:numPr>
          <w:ilvl w:val="0"/>
          <w:numId w:val="6"/>
        </w:numPr>
        <w:tabs>
          <w:tab w:val="left" w:pos="487"/>
        </w:tabs>
        <w:ind w:left="487" w:hanging="487"/>
        <w:rPr>
          <w:rFonts w:eastAsia="Times New Roman"/>
          <w:sz w:val="21"/>
          <w:szCs w:val="21"/>
        </w:rPr>
      </w:pPr>
      <w:r>
        <w:rPr>
          <w:rFonts w:eastAsia="Times New Roman"/>
          <w:sz w:val="28"/>
          <w:szCs w:val="28"/>
        </w:rPr>
        <w:t>воспитывать чувство ответственности и взаимопомощи;</w:t>
      </w:r>
    </w:p>
    <w:p w:rsidR="00476C4D" w:rsidRDefault="00B74CF3">
      <w:pPr>
        <w:numPr>
          <w:ilvl w:val="0"/>
          <w:numId w:val="6"/>
        </w:numPr>
        <w:tabs>
          <w:tab w:val="left" w:pos="487"/>
        </w:tabs>
        <w:ind w:left="487" w:hanging="487"/>
        <w:rPr>
          <w:rFonts w:eastAsia="Times New Roman"/>
          <w:sz w:val="21"/>
          <w:szCs w:val="21"/>
        </w:rPr>
      </w:pPr>
      <w:r>
        <w:rPr>
          <w:rFonts w:eastAsia="Times New Roman"/>
          <w:sz w:val="28"/>
          <w:szCs w:val="28"/>
        </w:rPr>
        <w:t>воспитывать целеустремлённость, трудолюбие.</w:t>
      </w:r>
    </w:p>
    <w:p w:rsidR="00476C4D" w:rsidRDefault="00B74CF3">
      <w:pPr>
        <w:ind w:left="47"/>
        <w:rPr>
          <w:sz w:val="20"/>
          <w:szCs w:val="20"/>
        </w:rPr>
      </w:pPr>
      <w:r>
        <w:rPr>
          <w:rFonts w:eastAsia="Times New Roman"/>
          <w:sz w:val="28"/>
          <w:szCs w:val="28"/>
        </w:rPr>
        <w:t>Данная программа рассчитана на четыре года обучения, состоящего из двух этапов.</w:t>
      </w:r>
    </w:p>
    <w:p w:rsidR="00476C4D" w:rsidRDefault="00476C4D">
      <w:pPr>
        <w:sectPr w:rsidR="00476C4D">
          <w:pgSz w:w="16840" w:h="11906" w:orient="landscape"/>
          <w:pgMar w:top="1440" w:right="1138" w:bottom="630" w:left="1133" w:header="0" w:footer="0" w:gutter="0"/>
          <w:cols w:space="720" w:equalWidth="0">
            <w:col w:w="14567"/>
          </w:cols>
        </w:sectPr>
      </w:pPr>
    </w:p>
    <w:p w:rsidR="00476C4D" w:rsidRDefault="00476C4D">
      <w:pPr>
        <w:spacing w:line="259" w:lineRule="exact"/>
        <w:rPr>
          <w:sz w:val="20"/>
          <w:szCs w:val="20"/>
        </w:rPr>
      </w:pPr>
    </w:p>
    <w:p w:rsidR="00476C4D" w:rsidRDefault="00B74CF3">
      <w:pPr>
        <w:rPr>
          <w:sz w:val="20"/>
          <w:szCs w:val="20"/>
        </w:rPr>
      </w:pPr>
      <w:r>
        <w:rPr>
          <w:rFonts w:eastAsia="Times New Roman"/>
          <w:b/>
          <w:bCs/>
          <w:sz w:val="28"/>
          <w:szCs w:val="28"/>
        </w:rPr>
        <w:t>Место кружка в учебном плане</w:t>
      </w:r>
    </w:p>
    <w:p w:rsidR="00476C4D" w:rsidRDefault="00476C4D">
      <w:pPr>
        <w:spacing w:line="194" w:lineRule="exact"/>
        <w:rPr>
          <w:sz w:val="20"/>
          <w:szCs w:val="20"/>
        </w:rPr>
      </w:pPr>
    </w:p>
    <w:p w:rsidR="00476C4D" w:rsidRDefault="00B74CF3">
      <w:pPr>
        <w:ind w:left="700"/>
        <w:rPr>
          <w:sz w:val="20"/>
          <w:szCs w:val="20"/>
        </w:rPr>
      </w:pPr>
      <w:r>
        <w:rPr>
          <w:rFonts w:eastAsia="Times New Roman"/>
          <w:sz w:val="28"/>
          <w:szCs w:val="28"/>
        </w:rPr>
        <w:t>Продолжительность реализации программы с недельной нагрузкой – 2 группы по 1 часу в неделю.</w:t>
      </w:r>
    </w:p>
    <w:p w:rsidR="00476C4D" w:rsidRDefault="00476C4D">
      <w:pPr>
        <w:spacing w:line="120" w:lineRule="exact"/>
        <w:rPr>
          <w:sz w:val="20"/>
          <w:szCs w:val="20"/>
        </w:rPr>
      </w:pPr>
    </w:p>
    <w:p w:rsidR="00476C4D" w:rsidRDefault="00B74CF3">
      <w:pPr>
        <w:rPr>
          <w:sz w:val="20"/>
          <w:szCs w:val="20"/>
        </w:rPr>
      </w:pPr>
      <w:r>
        <w:rPr>
          <w:rFonts w:eastAsia="Times New Roman"/>
          <w:color w:val="191919"/>
          <w:sz w:val="28"/>
          <w:szCs w:val="28"/>
        </w:rPr>
        <w:t>Учителю дается право перераспределять количество часов, отведенное на изучение</w:t>
      </w:r>
    </w:p>
    <w:p w:rsidR="00476C4D" w:rsidRDefault="00476C4D">
      <w:pPr>
        <w:spacing w:line="2" w:lineRule="exact"/>
        <w:rPr>
          <w:sz w:val="20"/>
          <w:szCs w:val="20"/>
        </w:rPr>
      </w:pPr>
    </w:p>
    <w:p w:rsidR="00476C4D" w:rsidRDefault="00B74CF3">
      <w:pPr>
        <w:rPr>
          <w:sz w:val="20"/>
          <w:szCs w:val="20"/>
        </w:rPr>
      </w:pPr>
      <w:r>
        <w:rPr>
          <w:rFonts w:eastAsia="Times New Roman"/>
          <w:color w:val="191919"/>
          <w:sz w:val="28"/>
          <w:szCs w:val="28"/>
        </w:rPr>
        <w:t>конкретных тем, а также варьировать последовательность прохождения тем в  зависимости от собственного опыта,</w:t>
      </w:r>
    </w:p>
    <w:p w:rsidR="00476C4D" w:rsidRDefault="00B74CF3">
      <w:pPr>
        <w:rPr>
          <w:sz w:val="20"/>
          <w:szCs w:val="20"/>
        </w:rPr>
      </w:pPr>
      <w:r>
        <w:rPr>
          <w:rFonts w:eastAsia="Times New Roman"/>
          <w:color w:val="191919"/>
          <w:sz w:val="28"/>
          <w:szCs w:val="28"/>
        </w:rPr>
        <w:t>подготовленности учащихся, а также от условий работы</w:t>
      </w:r>
    </w:p>
    <w:p w:rsidR="00476C4D" w:rsidRDefault="00B74CF3">
      <w:pPr>
        <w:rPr>
          <w:sz w:val="20"/>
          <w:szCs w:val="20"/>
        </w:rPr>
      </w:pPr>
      <w:r>
        <w:rPr>
          <w:rFonts w:eastAsia="Times New Roman"/>
          <w:color w:val="191919"/>
          <w:sz w:val="28"/>
          <w:szCs w:val="28"/>
        </w:rPr>
        <w:t>в данном классе.</w:t>
      </w:r>
    </w:p>
    <w:p w:rsidR="00476C4D" w:rsidRDefault="00476C4D">
      <w:pPr>
        <w:spacing w:line="321" w:lineRule="exact"/>
        <w:rPr>
          <w:sz w:val="20"/>
          <w:szCs w:val="20"/>
        </w:rPr>
      </w:pPr>
    </w:p>
    <w:p w:rsidR="00476C4D" w:rsidRDefault="00B74CF3">
      <w:pPr>
        <w:rPr>
          <w:sz w:val="20"/>
          <w:szCs w:val="20"/>
        </w:rPr>
      </w:pPr>
      <w:r>
        <w:rPr>
          <w:rFonts w:eastAsia="Times New Roman"/>
          <w:b/>
          <w:bCs/>
          <w:sz w:val="28"/>
          <w:szCs w:val="28"/>
        </w:rPr>
        <w:t xml:space="preserve">Сроки реализации программы: </w:t>
      </w:r>
      <w:r>
        <w:rPr>
          <w:rFonts w:eastAsia="Times New Roman"/>
          <w:sz w:val="28"/>
          <w:szCs w:val="28"/>
        </w:rPr>
        <w:t>1год.</w:t>
      </w:r>
    </w:p>
    <w:p w:rsidR="00476C4D" w:rsidRDefault="00B74CF3">
      <w:pPr>
        <w:rPr>
          <w:sz w:val="20"/>
          <w:szCs w:val="20"/>
        </w:rPr>
      </w:pPr>
      <w:r>
        <w:rPr>
          <w:rFonts w:eastAsia="Times New Roman"/>
          <w:color w:val="191919"/>
          <w:sz w:val="28"/>
          <w:szCs w:val="28"/>
        </w:rPr>
        <w:t xml:space="preserve">Программа предназначена для занятий </w:t>
      </w:r>
      <w:r>
        <w:rPr>
          <w:rFonts w:eastAsia="Times New Roman"/>
          <w:b/>
          <w:bCs/>
          <w:color w:val="191919"/>
          <w:sz w:val="28"/>
          <w:szCs w:val="28"/>
        </w:rPr>
        <w:t>детей младшего школьного возраста</w:t>
      </w:r>
      <w:r>
        <w:rPr>
          <w:rFonts w:eastAsia="Times New Roman"/>
          <w:color w:val="191919"/>
          <w:sz w:val="28"/>
          <w:szCs w:val="28"/>
        </w:rPr>
        <w:t>.</w:t>
      </w:r>
    </w:p>
    <w:p w:rsidR="00476C4D" w:rsidRDefault="00476C4D">
      <w:pPr>
        <w:spacing w:line="328" w:lineRule="exact"/>
        <w:rPr>
          <w:sz w:val="20"/>
          <w:szCs w:val="20"/>
        </w:rPr>
      </w:pPr>
    </w:p>
    <w:p w:rsidR="00476C4D" w:rsidRDefault="00B74CF3">
      <w:pPr>
        <w:rPr>
          <w:sz w:val="20"/>
          <w:szCs w:val="20"/>
        </w:rPr>
      </w:pPr>
      <w:r>
        <w:rPr>
          <w:rFonts w:eastAsia="Times New Roman"/>
          <w:b/>
          <w:bCs/>
          <w:color w:val="191919"/>
          <w:sz w:val="28"/>
          <w:szCs w:val="28"/>
        </w:rPr>
        <w:t>Численный и возрастной состав кружка «Шахматы»</w:t>
      </w:r>
    </w:p>
    <w:p w:rsidR="00476C4D" w:rsidRDefault="00B74CF3">
      <w:pPr>
        <w:spacing w:line="236" w:lineRule="auto"/>
        <w:rPr>
          <w:sz w:val="20"/>
          <w:szCs w:val="20"/>
        </w:rPr>
      </w:pPr>
      <w:r>
        <w:rPr>
          <w:rFonts w:eastAsia="Times New Roman"/>
          <w:color w:val="191919"/>
          <w:sz w:val="28"/>
          <w:szCs w:val="28"/>
        </w:rPr>
        <w:t>Возраст детей от 10 лет до 12 лет.</w:t>
      </w:r>
    </w:p>
    <w:p w:rsidR="00476C4D" w:rsidRDefault="00476C4D">
      <w:pPr>
        <w:spacing w:line="322" w:lineRule="exact"/>
        <w:rPr>
          <w:sz w:val="20"/>
          <w:szCs w:val="20"/>
        </w:rPr>
      </w:pPr>
    </w:p>
    <w:p w:rsidR="00476C4D" w:rsidRDefault="00B74CF3">
      <w:pPr>
        <w:rPr>
          <w:sz w:val="20"/>
          <w:szCs w:val="20"/>
        </w:rPr>
      </w:pPr>
      <w:r>
        <w:rPr>
          <w:rFonts w:eastAsia="Times New Roman"/>
          <w:i/>
          <w:iCs/>
          <w:sz w:val="28"/>
          <w:szCs w:val="28"/>
        </w:rPr>
        <w:t xml:space="preserve">ОСОБЕННОСТ НАБОРА ДЕТЕЙ </w:t>
      </w:r>
      <w:r>
        <w:rPr>
          <w:rFonts w:eastAsia="Times New Roman"/>
          <w:sz w:val="28"/>
          <w:szCs w:val="28"/>
        </w:rPr>
        <w:t>–</w:t>
      </w:r>
      <w:r>
        <w:rPr>
          <w:rFonts w:eastAsia="Times New Roman"/>
          <w:i/>
          <w:iCs/>
          <w:sz w:val="28"/>
          <w:szCs w:val="28"/>
        </w:rPr>
        <w:t xml:space="preserve"> </w:t>
      </w:r>
      <w:r>
        <w:rPr>
          <w:rFonts w:eastAsia="Times New Roman"/>
          <w:sz w:val="28"/>
          <w:szCs w:val="28"/>
        </w:rPr>
        <w:t>свободный.</w:t>
      </w:r>
    </w:p>
    <w:p w:rsidR="00476C4D" w:rsidRDefault="00476C4D">
      <w:pPr>
        <w:spacing w:line="321" w:lineRule="exact"/>
        <w:rPr>
          <w:sz w:val="20"/>
          <w:szCs w:val="20"/>
        </w:rPr>
      </w:pPr>
    </w:p>
    <w:p w:rsidR="00476C4D" w:rsidRDefault="00B74CF3">
      <w:pPr>
        <w:ind w:left="20"/>
        <w:rPr>
          <w:sz w:val="20"/>
          <w:szCs w:val="20"/>
        </w:rPr>
      </w:pPr>
      <w:r>
        <w:rPr>
          <w:rFonts w:eastAsia="Times New Roman"/>
          <w:i/>
          <w:iCs/>
          <w:sz w:val="28"/>
          <w:szCs w:val="28"/>
        </w:rPr>
        <w:t>ФОРМЫ И ВИДЫ РАБОТЫ:</w:t>
      </w:r>
    </w:p>
    <w:p w:rsidR="00476C4D" w:rsidRDefault="00B74CF3">
      <w:pPr>
        <w:numPr>
          <w:ilvl w:val="0"/>
          <w:numId w:val="7"/>
        </w:numPr>
        <w:tabs>
          <w:tab w:val="left" w:pos="720"/>
        </w:tabs>
        <w:spacing w:line="184" w:lineRule="auto"/>
        <w:ind w:left="720" w:hanging="367"/>
        <w:rPr>
          <w:rFonts w:ascii="Wingdings" w:eastAsia="Wingdings" w:hAnsi="Wingdings" w:cs="Wingdings"/>
          <w:sz w:val="38"/>
          <w:szCs w:val="38"/>
          <w:vertAlign w:val="superscript"/>
        </w:rPr>
      </w:pPr>
      <w:r>
        <w:rPr>
          <w:rFonts w:eastAsia="Times New Roman"/>
        </w:rPr>
        <w:t>групповая работа;</w:t>
      </w:r>
    </w:p>
    <w:p w:rsidR="00476C4D" w:rsidRDefault="00476C4D">
      <w:pPr>
        <w:spacing w:line="23" w:lineRule="exact"/>
        <w:rPr>
          <w:rFonts w:ascii="Wingdings" w:eastAsia="Wingdings" w:hAnsi="Wingdings" w:cs="Wingdings"/>
          <w:sz w:val="38"/>
          <w:szCs w:val="38"/>
          <w:vertAlign w:val="superscript"/>
        </w:rPr>
      </w:pPr>
    </w:p>
    <w:p w:rsidR="00476C4D" w:rsidRDefault="00B74CF3">
      <w:pPr>
        <w:numPr>
          <w:ilvl w:val="0"/>
          <w:numId w:val="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работа в парах;</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индивидуальная работа;</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практическая игра;</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решение шахматных задач, комбинаций и этюдов.</w:t>
      </w:r>
    </w:p>
    <w:p w:rsidR="00476C4D" w:rsidRDefault="00476C4D">
      <w:pPr>
        <w:spacing w:line="24" w:lineRule="exact"/>
        <w:rPr>
          <w:rFonts w:ascii="Wingdings" w:eastAsia="Wingdings" w:hAnsi="Wingdings" w:cs="Wingdings"/>
          <w:sz w:val="35"/>
          <w:szCs w:val="35"/>
          <w:vertAlign w:val="superscript"/>
        </w:rPr>
      </w:pPr>
    </w:p>
    <w:p w:rsidR="00476C4D" w:rsidRDefault="00B74CF3">
      <w:pPr>
        <w:numPr>
          <w:ilvl w:val="0"/>
          <w:numId w:val="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дидактические игры и задания, игровые упражнения;</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теоретические занятия, шахматные игры, шахматные дидактические игрушки.</w:t>
      </w:r>
    </w:p>
    <w:p w:rsidR="00476C4D" w:rsidRDefault="00476C4D">
      <w:pPr>
        <w:spacing w:line="26" w:lineRule="exact"/>
        <w:rPr>
          <w:rFonts w:ascii="Wingdings" w:eastAsia="Wingdings" w:hAnsi="Wingdings" w:cs="Wingdings"/>
          <w:sz w:val="35"/>
          <w:szCs w:val="35"/>
          <w:vertAlign w:val="superscript"/>
        </w:rPr>
      </w:pPr>
    </w:p>
    <w:p w:rsidR="00476C4D" w:rsidRDefault="00B74CF3">
      <w:pPr>
        <w:numPr>
          <w:ilvl w:val="0"/>
          <w:numId w:val="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участие в турнирах и соревнованиях.</w:t>
      </w:r>
    </w:p>
    <w:p w:rsidR="00476C4D" w:rsidRDefault="00476C4D">
      <w:pPr>
        <w:sectPr w:rsidR="00476C4D">
          <w:pgSz w:w="16840" w:h="11906" w:orient="landscape"/>
          <w:pgMar w:top="1440" w:right="1138" w:bottom="1440" w:left="1140" w:header="0" w:footer="0" w:gutter="0"/>
          <w:cols w:space="720" w:equalWidth="0">
            <w:col w:w="14560"/>
          </w:cols>
        </w:sectPr>
      </w:pPr>
    </w:p>
    <w:p w:rsidR="00476C4D" w:rsidRDefault="00476C4D">
      <w:pPr>
        <w:spacing w:line="260" w:lineRule="exact"/>
        <w:rPr>
          <w:sz w:val="20"/>
          <w:szCs w:val="20"/>
        </w:rPr>
      </w:pPr>
    </w:p>
    <w:p w:rsidR="00476C4D" w:rsidRDefault="00B74CF3">
      <w:pPr>
        <w:rPr>
          <w:sz w:val="20"/>
          <w:szCs w:val="20"/>
        </w:rPr>
      </w:pPr>
      <w:r>
        <w:rPr>
          <w:rFonts w:eastAsia="Times New Roman"/>
          <w:b/>
          <w:bCs/>
          <w:color w:val="191919"/>
          <w:sz w:val="32"/>
          <w:szCs w:val="32"/>
        </w:rPr>
        <w:t>Ожидаемые результаты:</w:t>
      </w:r>
    </w:p>
    <w:p w:rsidR="00476C4D" w:rsidRDefault="00B74CF3">
      <w:pPr>
        <w:numPr>
          <w:ilvl w:val="0"/>
          <w:numId w:val="8"/>
        </w:numPr>
        <w:tabs>
          <w:tab w:val="left" w:pos="720"/>
        </w:tabs>
        <w:spacing w:line="184" w:lineRule="auto"/>
        <w:ind w:left="720" w:hanging="367"/>
        <w:rPr>
          <w:rFonts w:ascii="Wingdings" w:eastAsia="Wingdings" w:hAnsi="Wingdings" w:cs="Wingdings"/>
          <w:color w:val="191919"/>
          <w:sz w:val="37"/>
          <w:szCs w:val="37"/>
          <w:vertAlign w:val="superscript"/>
        </w:rPr>
      </w:pPr>
      <w:r>
        <w:rPr>
          <w:rFonts w:eastAsia="Times New Roman"/>
          <w:color w:val="191919"/>
        </w:rPr>
        <w:t>овладение навыками игры в шахматы;</w:t>
      </w:r>
    </w:p>
    <w:p w:rsidR="00476C4D" w:rsidRDefault="00476C4D">
      <w:pPr>
        <w:spacing w:line="24" w:lineRule="exact"/>
        <w:rPr>
          <w:rFonts w:ascii="Wingdings" w:eastAsia="Wingdings" w:hAnsi="Wingdings" w:cs="Wingdings"/>
          <w:color w:val="191919"/>
          <w:sz w:val="37"/>
          <w:szCs w:val="37"/>
          <w:vertAlign w:val="superscript"/>
        </w:rPr>
      </w:pPr>
    </w:p>
    <w:p w:rsidR="00476C4D" w:rsidRDefault="00B74CF3">
      <w:pPr>
        <w:numPr>
          <w:ilvl w:val="0"/>
          <w:numId w:val="8"/>
        </w:numPr>
        <w:tabs>
          <w:tab w:val="left" w:pos="720"/>
        </w:tabs>
        <w:spacing w:line="184" w:lineRule="auto"/>
        <w:ind w:left="720" w:hanging="367"/>
        <w:rPr>
          <w:rFonts w:ascii="Wingdings" w:eastAsia="Wingdings" w:hAnsi="Wingdings" w:cs="Wingdings"/>
          <w:color w:val="191919"/>
          <w:sz w:val="35"/>
          <w:szCs w:val="35"/>
          <w:vertAlign w:val="superscript"/>
        </w:rPr>
      </w:pPr>
      <w:r>
        <w:rPr>
          <w:rFonts w:eastAsia="Times New Roman"/>
          <w:color w:val="191919"/>
          <w:sz w:val="21"/>
          <w:szCs w:val="21"/>
        </w:rPr>
        <w:t>интеллектуальное развитие детей;</w:t>
      </w:r>
    </w:p>
    <w:p w:rsidR="00476C4D" w:rsidRDefault="00476C4D">
      <w:pPr>
        <w:spacing w:line="23" w:lineRule="exact"/>
        <w:rPr>
          <w:rFonts w:ascii="Wingdings" w:eastAsia="Wingdings" w:hAnsi="Wingdings" w:cs="Wingdings"/>
          <w:color w:val="191919"/>
          <w:sz w:val="35"/>
          <w:szCs w:val="35"/>
          <w:vertAlign w:val="superscript"/>
        </w:rPr>
      </w:pPr>
    </w:p>
    <w:p w:rsidR="00476C4D" w:rsidRDefault="00B74CF3">
      <w:pPr>
        <w:numPr>
          <w:ilvl w:val="0"/>
          <w:numId w:val="8"/>
        </w:numPr>
        <w:tabs>
          <w:tab w:val="left" w:pos="720"/>
        </w:tabs>
        <w:spacing w:line="184" w:lineRule="auto"/>
        <w:ind w:left="720" w:hanging="367"/>
        <w:rPr>
          <w:rFonts w:ascii="Wingdings" w:eastAsia="Wingdings" w:hAnsi="Wingdings" w:cs="Wingdings"/>
          <w:color w:val="191919"/>
          <w:sz w:val="35"/>
          <w:szCs w:val="35"/>
          <w:vertAlign w:val="superscript"/>
        </w:rPr>
      </w:pPr>
      <w:r>
        <w:rPr>
          <w:rFonts w:eastAsia="Times New Roman"/>
          <w:color w:val="191919"/>
          <w:sz w:val="21"/>
          <w:szCs w:val="21"/>
        </w:rPr>
        <w:t>результативное участие в соревнованиях различных уровней.</w:t>
      </w:r>
    </w:p>
    <w:p w:rsidR="00476C4D" w:rsidRDefault="00476C4D">
      <w:pPr>
        <w:spacing w:line="329" w:lineRule="exact"/>
        <w:rPr>
          <w:sz w:val="20"/>
          <w:szCs w:val="20"/>
        </w:rPr>
      </w:pPr>
    </w:p>
    <w:p w:rsidR="00476C4D" w:rsidRDefault="00B74CF3">
      <w:pPr>
        <w:rPr>
          <w:sz w:val="20"/>
          <w:szCs w:val="20"/>
        </w:rPr>
      </w:pPr>
      <w:r>
        <w:rPr>
          <w:rFonts w:eastAsia="Times New Roman"/>
          <w:b/>
          <w:bCs/>
          <w:sz w:val="28"/>
          <w:szCs w:val="28"/>
        </w:rPr>
        <w:t>Уровень результатов работы по программе:</w:t>
      </w:r>
    </w:p>
    <w:p w:rsidR="00476C4D" w:rsidRDefault="00476C4D">
      <w:pPr>
        <w:spacing w:line="3" w:lineRule="exact"/>
        <w:rPr>
          <w:sz w:val="20"/>
          <w:szCs w:val="20"/>
        </w:rPr>
      </w:pPr>
    </w:p>
    <w:p w:rsidR="00476C4D" w:rsidRDefault="00B74CF3">
      <w:pPr>
        <w:numPr>
          <w:ilvl w:val="1"/>
          <w:numId w:val="9"/>
        </w:numPr>
        <w:tabs>
          <w:tab w:val="left" w:pos="2100"/>
        </w:tabs>
        <w:ind w:left="2100" w:hanging="206"/>
        <w:rPr>
          <w:rFonts w:eastAsia="Times New Roman"/>
          <w:b/>
          <w:bCs/>
          <w:i/>
          <w:iCs/>
          <w:sz w:val="28"/>
          <w:szCs w:val="28"/>
        </w:rPr>
      </w:pPr>
      <w:r>
        <w:rPr>
          <w:rFonts w:eastAsia="Times New Roman"/>
          <w:b/>
          <w:bCs/>
          <w:i/>
          <w:iCs/>
          <w:sz w:val="28"/>
          <w:szCs w:val="28"/>
        </w:rPr>
        <w:t>уровень:</w:t>
      </w:r>
    </w:p>
    <w:p w:rsidR="00476C4D" w:rsidRDefault="00B74CF3">
      <w:pPr>
        <w:numPr>
          <w:ilvl w:val="0"/>
          <w:numId w:val="9"/>
        </w:numPr>
        <w:tabs>
          <w:tab w:val="left" w:pos="720"/>
        </w:tabs>
        <w:spacing w:line="183" w:lineRule="auto"/>
        <w:ind w:left="720" w:hanging="367"/>
        <w:rPr>
          <w:rFonts w:ascii="Wingdings" w:eastAsia="Wingdings" w:hAnsi="Wingdings" w:cs="Wingdings"/>
          <w:sz w:val="37"/>
          <w:szCs w:val="37"/>
          <w:vertAlign w:val="superscript"/>
        </w:rPr>
      </w:pPr>
      <w:r>
        <w:rPr>
          <w:rFonts w:eastAsia="Times New Roman"/>
        </w:rPr>
        <w:t xml:space="preserve">учащиеся должны </w:t>
      </w:r>
      <w:r>
        <w:rPr>
          <w:rFonts w:eastAsia="Times New Roman"/>
          <w:b/>
          <w:bCs/>
        </w:rPr>
        <w:t>знать:</w:t>
      </w:r>
    </w:p>
    <w:p w:rsidR="00476C4D" w:rsidRDefault="00476C4D">
      <w:pPr>
        <w:spacing w:line="24" w:lineRule="exact"/>
        <w:rPr>
          <w:rFonts w:ascii="Wingdings" w:eastAsia="Wingdings" w:hAnsi="Wingdings" w:cs="Wingdings"/>
          <w:sz w:val="37"/>
          <w:szCs w:val="37"/>
          <w:vertAlign w:val="superscript"/>
        </w:rPr>
      </w:pPr>
    </w:p>
    <w:p w:rsidR="00476C4D" w:rsidRDefault="00B74CF3">
      <w:pPr>
        <w:numPr>
          <w:ilvl w:val="0"/>
          <w:numId w:val="9"/>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шахматную доску и ее структуру;</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9"/>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обозначение полей линий;</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9"/>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ходы и взятия всех фигур, рокировку;</w:t>
      </w:r>
    </w:p>
    <w:p w:rsidR="00476C4D" w:rsidRDefault="00476C4D">
      <w:pPr>
        <w:spacing w:line="26" w:lineRule="exact"/>
        <w:rPr>
          <w:rFonts w:ascii="Wingdings" w:eastAsia="Wingdings" w:hAnsi="Wingdings" w:cs="Wingdings"/>
          <w:sz w:val="35"/>
          <w:szCs w:val="35"/>
          <w:vertAlign w:val="superscript"/>
        </w:rPr>
      </w:pPr>
    </w:p>
    <w:p w:rsidR="00476C4D" w:rsidRDefault="00B74CF3">
      <w:pPr>
        <w:numPr>
          <w:ilvl w:val="0"/>
          <w:numId w:val="9"/>
        </w:numPr>
        <w:tabs>
          <w:tab w:val="left" w:pos="720"/>
        </w:tabs>
        <w:spacing w:line="181" w:lineRule="auto"/>
        <w:ind w:left="720" w:hanging="367"/>
        <w:rPr>
          <w:rFonts w:ascii="Wingdings" w:eastAsia="Wingdings" w:hAnsi="Wingdings" w:cs="Wingdings"/>
          <w:sz w:val="48"/>
          <w:szCs w:val="48"/>
          <w:vertAlign w:val="superscript"/>
        </w:rPr>
      </w:pPr>
      <w:r>
        <w:rPr>
          <w:rFonts w:eastAsia="Times New Roman"/>
          <w:sz w:val="25"/>
          <w:szCs w:val="25"/>
        </w:rPr>
        <w:t>основные шахматные понятия (шах, мат, пат, выигрыш, ничья, ударность и подвижность фигур, ценность фигур, угроза, нападение, защита, три стадии шахматной партии, развитие и др.);</w:t>
      </w:r>
    </w:p>
    <w:p w:rsidR="00476C4D" w:rsidRDefault="00476C4D">
      <w:pPr>
        <w:spacing w:line="6" w:lineRule="exact"/>
        <w:rPr>
          <w:sz w:val="20"/>
          <w:szCs w:val="20"/>
        </w:rPr>
      </w:pPr>
    </w:p>
    <w:p w:rsidR="00476C4D" w:rsidRDefault="00B74CF3">
      <w:pPr>
        <w:ind w:left="40"/>
        <w:rPr>
          <w:sz w:val="20"/>
          <w:szCs w:val="20"/>
        </w:rPr>
      </w:pPr>
      <w:r>
        <w:rPr>
          <w:rFonts w:eastAsia="Times New Roman"/>
          <w:b/>
          <w:bCs/>
          <w:sz w:val="28"/>
          <w:szCs w:val="28"/>
        </w:rPr>
        <w:t>уметь:</w:t>
      </w:r>
    </w:p>
    <w:p w:rsidR="00476C4D" w:rsidRDefault="00B74CF3">
      <w:pPr>
        <w:numPr>
          <w:ilvl w:val="0"/>
          <w:numId w:val="10"/>
        </w:numPr>
        <w:tabs>
          <w:tab w:val="left" w:pos="720"/>
        </w:tabs>
        <w:spacing w:line="180" w:lineRule="auto"/>
        <w:ind w:left="720" w:hanging="367"/>
        <w:rPr>
          <w:rFonts w:ascii="Wingdings" w:eastAsia="Wingdings" w:hAnsi="Wingdings" w:cs="Wingdings"/>
          <w:sz w:val="38"/>
          <w:szCs w:val="38"/>
          <w:vertAlign w:val="superscript"/>
        </w:rPr>
      </w:pPr>
      <w:r>
        <w:rPr>
          <w:rFonts w:eastAsia="Times New Roman"/>
        </w:rPr>
        <w:t>играть партию от начала до конца по шахматным правилам;</w:t>
      </w:r>
    </w:p>
    <w:p w:rsidR="00476C4D" w:rsidRDefault="00476C4D">
      <w:pPr>
        <w:spacing w:line="24" w:lineRule="exact"/>
        <w:rPr>
          <w:rFonts w:ascii="Wingdings" w:eastAsia="Wingdings" w:hAnsi="Wingdings" w:cs="Wingdings"/>
          <w:sz w:val="38"/>
          <w:szCs w:val="38"/>
          <w:vertAlign w:val="superscript"/>
        </w:rPr>
      </w:pPr>
    </w:p>
    <w:p w:rsidR="00476C4D" w:rsidRDefault="00B74CF3">
      <w:pPr>
        <w:numPr>
          <w:ilvl w:val="0"/>
          <w:numId w:val="10"/>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записывать партии и позиции, разыгрывать партии по записи;</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0"/>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находить мат в один ход в любых задачах такого типа;</w:t>
      </w:r>
    </w:p>
    <w:p w:rsidR="00476C4D" w:rsidRDefault="00476C4D">
      <w:pPr>
        <w:spacing w:line="26" w:lineRule="exact"/>
        <w:rPr>
          <w:rFonts w:ascii="Wingdings" w:eastAsia="Wingdings" w:hAnsi="Wingdings" w:cs="Wingdings"/>
          <w:sz w:val="35"/>
          <w:szCs w:val="35"/>
          <w:vertAlign w:val="superscript"/>
        </w:rPr>
      </w:pPr>
    </w:p>
    <w:p w:rsidR="00476C4D" w:rsidRDefault="00B74CF3">
      <w:pPr>
        <w:numPr>
          <w:ilvl w:val="0"/>
          <w:numId w:val="10"/>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оценивать количество материала каждой из сторон и определять наличие материального перевеса;</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0"/>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планировать, контролировать и оценивать действия соперников;</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0"/>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определять общую цель и пути ее достижения;</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0"/>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решать лабиринтные задачи (маршруты фигур) на шахматном материале.</w:t>
      </w:r>
    </w:p>
    <w:p w:rsidR="00476C4D" w:rsidRDefault="00476C4D">
      <w:pPr>
        <w:spacing w:line="5" w:lineRule="exact"/>
        <w:rPr>
          <w:sz w:val="20"/>
          <w:szCs w:val="20"/>
        </w:rPr>
      </w:pPr>
    </w:p>
    <w:p w:rsidR="00476C4D" w:rsidRDefault="00B74CF3">
      <w:pPr>
        <w:numPr>
          <w:ilvl w:val="1"/>
          <w:numId w:val="11"/>
        </w:numPr>
        <w:tabs>
          <w:tab w:val="left" w:pos="2040"/>
        </w:tabs>
        <w:ind w:left="2040" w:hanging="204"/>
        <w:rPr>
          <w:rFonts w:eastAsia="Times New Roman"/>
          <w:b/>
          <w:bCs/>
          <w:sz w:val="28"/>
          <w:szCs w:val="28"/>
        </w:rPr>
      </w:pPr>
      <w:r>
        <w:rPr>
          <w:rFonts w:eastAsia="Times New Roman"/>
          <w:b/>
          <w:bCs/>
          <w:sz w:val="28"/>
          <w:szCs w:val="28"/>
        </w:rPr>
        <w:t>уровень:</w:t>
      </w:r>
    </w:p>
    <w:p w:rsidR="00476C4D" w:rsidRDefault="00B74CF3">
      <w:pPr>
        <w:spacing w:line="236" w:lineRule="auto"/>
        <w:rPr>
          <w:rFonts w:eastAsia="Times New Roman"/>
          <w:b/>
          <w:bCs/>
          <w:sz w:val="28"/>
          <w:szCs w:val="28"/>
        </w:rPr>
      </w:pPr>
      <w:r>
        <w:rPr>
          <w:rFonts w:eastAsia="Times New Roman"/>
          <w:sz w:val="28"/>
          <w:szCs w:val="28"/>
        </w:rPr>
        <w:t xml:space="preserve">учащиеся должны </w:t>
      </w:r>
      <w:r>
        <w:rPr>
          <w:rFonts w:eastAsia="Times New Roman"/>
          <w:b/>
          <w:bCs/>
          <w:sz w:val="28"/>
          <w:szCs w:val="28"/>
        </w:rPr>
        <w:t>знать:</w:t>
      </w:r>
    </w:p>
    <w:p w:rsidR="00476C4D" w:rsidRDefault="00B74CF3">
      <w:pPr>
        <w:numPr>
          <w:ilvl w:val="0"/>
          <w:numId w:val="11"/>
        </w:numPr>
        <w:tabs>
          <w:tab w:val="left" w:pos="720"/>
        </w:tabs>
        <w:spacing w:line="183" w:lineRule="auto"/>
        <w:ind w:left="720" w:hanging="367"/>
        <w:rPr>
          <w:rFonts w:ascii="Wingdings" w:eastAsia="Wingdings" w:hAnsi="Wingdings" w:cs="Wingdings"/>
          <w:sz w:val="38"/>
          <w:szCs w:val="38"/>
          <w:vertAlign w:val="superscript"/>
        </w:rPr>
      </w:pPr>
      <w:r>
        <w:rPr>
          <w:rFonts w:eastAsia="Times New Roman"/>
        </w:rPr>
        <w:t>выигрышные стратегии матования одинокого короля;</w:t>
      </w:r>
    </w:p>
    <w:p w:rsidR="00476C4D" w:rsidRDefault="00476C4D">
      <w:pPr>
        <w:spacing w:line="30" w:lineRule="exact"/>
        <w:rPr>
          <w:rFonts w:ascii="Wingdings" w:eastAsia="Wingdings" w:hAnsi="Wingdings" w:cs="Wingdings"/>
          <w:sz w:val="38"/>
          <w:szCs w:val="38"/>
          <w:vertAlign w:val="superscript"/>
        </w:rPr>
      </w:pPr>
    </w:p>
    <w:p w:rsidR="00476C4D" w:rsidRDefault="00B74CF3">
      <w:pPr>
        <w:spacing w:line="222" w:lineRule="auto"/>
        <w:ind w:left="720"/>
        <w:rPr>
          <w:rFonts w:ascii="Wingdings" w:eastAsia="Wingdings" w:hAnsi="Wingdings" w:cs="Wingdings"/>
          <w:sz w:val="38"/>
          <w:szCs w:val="38"/>
          <w:vertAlign w:val="superscript"/>
        </w:rPr>
      </w:pPr>
      <w:r>
        <w:rPr>
          <w:rFonts w:eastAsia="Times New Roman"/>
          <w:b/>
          <w:bCs/>
          <w:sz w:val="28"/>
          <w:szCs w:val="28"/>
        </w:rPr>
        <w:t>уметь:</w:t>
      </w:r>
    </w:p>
    <w:p w:rsidR="00476C4D" w:rsidRDefault="00B74CF3">
      <w:pPr>
        <w:numPr>
          <w:ilvl w:val="0"/>
          <w:numId w:val="11"/>
        </w:numPr>
        <w:tabs>
          <w:tab w:val="left" w:pos="720"/>
        </w:tabs>
        <w:spacing w:line="180" w:lineRule="auto"/>
        <w:ind w:left="720" w:hanging="367"/>
        <w:rPr>
          <w:rFonts w:ascii="Wingdings" w:eastAsia="Wingdings" w:hAnsi="Wingdings" w:cs="Wingdings"/>
          <w:sz w:val="38"/>
          <w:szCs w:val="38"/>
          <w:vertAlign w:val="superscript"/>
        </w:rPr>
      </w:pPr>
      <w:r>
        <w:rPr>
          <w:rFonts w:eastAsia="Times New Roman"/>
        </w:rPr>
        <w:t>ставить мат одинокому королю двумя ладьями, королем и ферзем, королем и ладьей из любой позиции;</w:t>
      </w:r>
    </w:p>
    <w:p w:rsidR="00476C4D" w:rsidRDefault="00476C4D">
      <w:pPr>
        <w:spacing w:line="23" w:lineRule="exact"/>
        <w:rPr>
          <w:rFonts w:ascii="Wingdings" w:eastAsia="Wingdings" w:hAnsi="Wingdings" w:cs="Wingdings"/>
          <w:sz w:val="38"/>
          <w:szCs w:val="38"/>
          <w:vertAlign w:val="superscript"/>
        </w:rPr>
      </w:pPr>
    </w:p>
    <w:p w:rsidR="00476C4D" w:rsidRDefault="00B74CF3">
      <w:pPr>
        <w:numPr>
          <w:ilvl w:val="0"/>
          <w:numId w:val="11"/>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понимать причины своего выигрыша и проигрыша;</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1"/>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сравнивать и анализировать действия других игроков;</w:t>
      </w:r>
    </w:p>
    <w:p w:rsidR="00476C4D" w:rsidRDefault="00476C4D">
      <w:pPr>
        <w:sectPr w:rsidR="00476C4D">
          <w:pgSz w:w="16840" w:h="11906" w:orient="landscape"/>
          <w:pgMar w:top="1440" w:right="1158" w:bottom="586" w:left="1140" w:header="0" w:footer="0" w:gutter="0"/>
          <w:cols w:space="720" w:equalWidth="0">
            <w:col w:w="14540"/>
          </w:cols>
        </w:sectPr>
      </w:pPr>
    </w:p>
    <w:p w:rsidR="00476C4D" w:rsidRDefault="00B74CF3">
      <w:pPr>
        <w:numPr>
          <w:ilvl w:val="0"/>
          <w:numId w:val="12"/>
        </w:numPr>
        <w:tabs>
          <w:tab w:val="left" w:pos="720"/>
        </w:tabs>
        <w:ind w:left="720" w:hanging="367"/>
        <w:rPr>
          <w:rFonts w:ascii="Wingdings" w:eastAsia="Wingdings" w:hAnsi="Wingdings" w:cs="Wingdings"/>
          <w:sz w:val="56"/>
          <w:szCs w:val="56"/>
          <w:vertAlign w:val="superscript"/>
        </w:rPr>
      </w:pPr>
      <w:r>
        <w:rPr>
          <w:rFonts w:eastAsia="Times New Roman"/>
          <w:sz w:val="28"/>
          <w:szCs w:val="28"/>
        </w:rPr>
        <w:lastRenderedPageBreak/>
        <w:t>разыгрывать простейшие пешечные и ладейные эндшпили.</w:t>
      </w:r>
    </w:p>
    <w:p w:rsidR="00476C4D" w:rsidRDefault="00476C4D">
      <w:pPr>
        <w:spacing w:line="7" w:lineRule="exact"/>
        <w:rPr>
          <w:sz w:val="20"/>
          <w:szCs w:val="20"/>
        </w:rPr>
      </w:pPr>
    </w:p>
    <w:p w:rsidR="00476C4D" w:rsidRDefault="00B74CF3">
      <w:pPr>
        <w:numPr>
          <w:ilvl w:val="2"/>
          <w:numId w:val="13"/>
        </w:numPr>
        <w:tabs>
          <w:tab w:val="left" w:pos="980"/>
        </w:tabs>
        <w:ind w:left="980" w:hanging="279"/>
        <w:rPr>
          <w:rFonts w:eastAsia="Times New Roman"/>
          <w:b/>
          <w:bCs/>
          <w:i/>
          <w:iCs/>
          <w:sz w:val="28"/>
          <w:szCs w:val="28"/>
        </w:rPr>
      </w:pPr>
      <w:r>
        <w:rPr>
          <w:rFonts w:eastAsia="Times New Roman"/>
          <w:b/>
          <w:bCs/>
          <w:i/>
          <w:iCs/>
          <w:sz w:val="28"/>
          <w:szCs w:val="28"/>
        </w:rPr>
        <w:t>уровень:</w:t>
      </w:r>
    </w:p>
    <w:p w:rsidR="00476C4D" w:rsidRDefault="00B74CF3">
      <w:pPr>
        <w:spacing w:line="234" w:lineRule="auto"/>
        <w:rPr>
          <w:rFonts w:eastAsia="Times New Roman"/>
          <w:b/>
          <w:bCs/>
          <w:i/>
          <w:iCs/>
          <w:sz w:val="28"/>
          <w:szCs w:val="28"/>
        </w:rPr>
      </w:pPr>
      <w:r>
        <w:rPr>
          <w:rFonts w:eastAsia="Times New Roman"/>
          <w:sz w:val="28"/>
          <w:szCs w:val="28"/>
        </w:rPr>
        <w:t xml:space="preserve">учащиеся должны </w:t>
      </w:r>
      <w:r>
        <w:rPr>
          <w:rFonts w:eastAsia="Times New Roman"/>
          <w:b/>
          <w:bCs/>
          <w:sz w:val="28"/>
          <w:szCs w:val="28"/>
        </w:rPr>
        <w:t>знать:</w:t>
      </w:r>
    </w:p>
    <w:p w:rsidR="00476C4D" w:rsidRDefault="00B74CF3">
      <w:pPr>
        <w:numPr>
          <w:ilvl w:val="1"/>
          <w:numId w:val="13"/>
        </w:numPr>
        <w:tabs>
          <w:tab w:val="left" w:pos="840"/>
        </w:tabs>
        <w:spacing w:line="183" w:lineRule="auto"/>
        <w:ind w:left="840" w:hanging="420"/>
        <w:rPr>
          <w:rFonts w:ascii="Wingdings" w:eastAsia="Wingdings" w:hAnsi="Wingdings" w:cs="Wingdings"/>
          <w:sz w:val="38"/>
          <w:szCs w:val="38"/>
          <w:vertAlign w:val="superscript"/>
        </w:rPr>
      </w:pPr>
      <w:r>
        <w:rPr>
          <w:rFonts w:eastAsia="Times New Roman"/>
        </w:rPr>
        <w:t>основные идеи комбинаций различных типов;</w:t>
      </w:r>
    </w:p>
    <w:p w:rsidR="00476C4D" w:rsidRDefault="00476C4D">
      <w:pPr>
        <w:spacing w:line="28" w:lineRule="exact"/>
        <w:rPr>
          <w:rFonts w:ascii="Wingdings" w:eastAsia="Wingdings" w:hAnsi="Wingdings" w:cs="Wingdings"/>
          <w:sz w:val="38"/>
          <w:szCs w:val="38"/>
          <w:vertAlign w:val="superscript"/>
        </w:rPr>
      </w:pPr>
    </w:p>
    <w:p w:rsidR="00476C4D" w:rsidRDefault="00B74CF3">
      <w:pPr>
        <w:spacing w:line="222" w:lineRule="auto"/>
        <w:ind w:left="380"/>
        <w:rPr>
          <w:rFonts w:ascii="Wingdings" w:eastAsia="Wingdings" w:hAnsi="Wingdings" w:cs="Wingdings"/>
          <w:sz w:val="38"/>
          <w:szCs w:val="38"/>
          <w:vertAlign w:val="superscript"/>
        </w:rPr>
      </w:pPr>
      <w:r>
        <w:rPr>
          <w:rFonts w:eastAsia="Times New Roman"/>
          <w:b/>
          <w:bCs/>
          <w:sz w:val="28"/>
          <w:szCs w:val="28"/>
        </w:rPr>
        <w:t>уметь:</w:t>
      </w:r>
    </w:p>
    <w:p w:rsidR="00476C4D" w:rsidRDefault="00B74CF3">
      <w:pPr>
        <w:numPr>
          <w:ilvl w:val="0"/>
          <w:numId w:val="13"/>
        </w:numPr>
        <w:tabs>
          <w:tab w:val="left" w:pos="700"/>
        </w:tabs>
        <w:spacing w:line="181" w:lineRule="auto"/>
        <w:ind w:left="700" w:hanging="359"/>
        <w:rPr>
          <w:rFonts w:ascii="Wingdings" w:eastAsia="Wingdings" w:hAnsi="Wingdings" w:cs="Wingdings"/>
          <w:sz w:val="38"/>
          <w:szCs w:val="38"/>
          <w:vertAlign w:val="superscript"/>
        </w:rPr>
      </w:pPr>
      <w:r>
        <w:rPr>
          <w:rFonts w:eastAsia="Times New Roman"/>
        </w:rPr>
        <w:t>осуществлять простейшие комбинации;</w:t>
      </w:r>
    </w:p>
    <w:p w:rsidR="00476C4D" w:rsidRDefault="00476C4D">
      <w:pPr>
        <w:spacing w:line="24" w:lineRule="exact"/>
        <w:rPr>
          <w:rFonts w:ascii="Wingdings" w:eastAsia="Wingdings" w:hAnsi="Wingdings" w:cs="Wingdings"/>
          <w:sz w:val="38"/>
          <w:szCs w:val="38"/>
          <w:vertAlign w:val="superscript"/>
        </w:rPr>
      </w:pPr>
    </w:p>
    <w:p w:rsidR="00476C4D" w:rsidRDefault="00B74CF3">
      <w:pPr>
        <w:numPr>
          <w:ilvl w:val="0"/>
          <w:numId w:val="13"/>
        </w:numPr>
        <w:tabs>
          <w:tab w:val="left" w:pos="700"/>
        </w:tabs>
        <w:spacing w:line="184" w:lineRule="auto"/>
        <w:ind w:left="700" w:hanging="359"/>
        <w:rPr>
          <w:rFonts w:ascii="Wingdings" w:eastAsia="Wingdings" w:hAnsi="Wingdings" w:cs="Wingdings"/>
          <w:sz w:val="35"/>
          <w:szCs w:val="35"/>
          <w:vertAlign w:val="superscript"/>
        </w:rPr>
      </w:pPr>
      <w:r>
        <w:rPr>
          <w:rFonts w:eastAsia="Times New Roman"/>
          <w:sz w:val="21"/>
          <w:szCs w:val="21"/>
        </w:rPr>
        <w:t>определять наиболее эффективные способы достижения результата.</w:t>
      </w:r>
    </w:p>
    <w:p w:rsidR="00476C4D" w:rsidRDefault="00476C4D">
      <w:pPr>
        <w:spacing w:line="335" w:lineRule="exact"/>
        <w:rPr>
          <w:sz w:val="20"/>
          <w:szCs w:val="20"/>
        </w:rPr>
      </w:pPr>
    </w:p>
    <w:p w:rsidR="00476C4D" w:rsidRDefault="00B74CF3">
      <w:pPr>
        <w:spacing w:line="236" w:lineRule="auto"/>
        <w:rPr>
          <w:sz w:val="20"/>
          <w:szCs w:val="20"/>
        </w:rPr>
      </w:pPr>
      <w:r>
        <w:rPr>
          <w:rFonts w:eastAsia="Times New Roman"/>
          <w:i/>
          <w:iCs/>
          <w:sz w:val="28"/>
          <w:szCs w:val="28"/>
        </w:rPr>
        <w:t>КОНЕЧНЫМ РЕЗУЛЬТАТОМ ОБУЧЕНИЯ</w:t>
      </w:r>
      <w:r>
        <w:rPr>
          <w:rFonts w:eastAsia="Times New Roman"/>
          <w:sz w:val="28"/>
          <w:szCs w:val="28"/>
        </w:rPr>
        <w:t>считается умение сыграть по правилам шахматную партию от начала до</w:t>
      </w:r>
      <w:r>
        <w:rPr>
          <w:rFonts w:eastAsia="Times New Roman"/>
          <w:i/>
          <w:iCs/>
          <w:sz w:val="28"/>
          <w:szCs w:val="28"/>
        </w:rPr>
        <w:t xml:space="preserve"> </w:t>
      </w:r>
      <w:r>
        <w:rPr>
          <w:rFonts w:eastAsia="Times New Roman"/>
          <w:sz w:val="28"/>
          <w:szCs w:val="28"/>
        </w:rPr>
        <w:t>конца. Это предполагает определенную прочность знаний и умение применять их на практике. ОЦЕНКА РЕЗУЛЬТАТОВ ВНЕУРОЧНОЙ ДЕЯТЕЛЬНОСТИ</w:t>
      </w:r>
    </w:p>
    <w:p w:rsidR="00476C4D" w:rsidRDefault="00476C4D">
      <w:pPr>
        <w:spacing w:line="15" w:lineRule="exact"/>
        <w:rPr>
          <w:sz w:val="20"/>
          <w:szCs w:val="20"/>
        </w:rPr>
      </w:pPr>
    </w:p>
    <w:p w:rsidR="00476C4D" w:rsidRDefault="00B74CF3">
      <w:pPr>
        <w:spacing w:line="238" w:lineRule="auto"/>
        <w:ind w:firstLine="708"/>
        <w:jc w:val="both"/>
        <w:rPr>
          <w:sz w:val="20"/>
          <w:szCs w:val="20"/>
        </w:rPr>
      </w:pPr>
      <w:r>
        <w:rPr>
          <w:rFonts w:eastAsia="Times New Roman"/>
          <w:sz w:val="28"/>
          <w:szCs w:val="28"/>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эффективности осуществляется при выполнении диагностических заданий и упражнений, с помощью типичных шахматных задач, фронтальных и индивидуальных опросов, наблюдений. Промежуточная аттестация проводится в торжественной соревновательной обстановке в виде шахматной игры.</w:t>
      </w:r>
    </w:p>
    <w:p w:rsidR="00476C4D" w:rsidRDefault="00476C4D">
      <w:pPr>
        <w:spacing w:line="348" w:lineRule="exact"/>
        <w:rPr>
          <w:sz w:val="20"/>
          <w:szCs w:val="20"/>
        </w:rPr>
      </w:pPr>
    </w:p>
    <w:p w:rsidR="00476C4D" w:rsidRDefault="00B74CF3">
      <w:pPr>
        <w:spacing w:line="234" w:lineRule="auto"/>
        <w:ind w:right="260"/>
        <w:jc w:val="center"/>
        <w:rPr>
          <w:sz w:val="20"/>
          <w:szCs w:val="20"/>
        </w:rPr>
      </w:pPr>
      <w:r>
        <w:rPr>
          <w:rFonts w:eastAsia="Times New Roman"/>
          <w:b/>
          <w:bCs/>
          <w:sz w:val="28"/>
          <w:szCs w:val="28"/>
        </w:rPr>
        <w:t>ЛИЧНОСТНЫЕ И МЕТАПРЕДМЕТНЫЕ РЕЗУЛЬТАТЫ ОСВОЕНИЯ КУРСА ВНЕУРОЧНОЙ ДЕЯТЕЛЬНОСТИ</w:t>
      </w:r>
    </w:p>
    <w:p w:rsidR="00476C4D" w:rsidRDefault="00476C4D">
      <w:pPr>
        <w:spacing w:line="2" w:lineRule="exact"/>
        <w:rPr>
          <w:sz w:val="20"/>
          <w:szCs w:val="20"/>
        </w:rPr>
      </w:pPr>
    </w:p>
    <w:p w:rsidR="00476C4D" w:rsidRDefault="00B74CF3">
      <w:pPr>
        <w:rPr>
          <w:sz w:val="20"/>
          <w:szCs w:val="20"/>
        </w:rPr>
      </w:pPr>
      <w:r>
        <w:rPr>
          <w:rFonts w:eastAsia="Times New Roman"/>
          <w:b/>
          <w:bCs/>
          <w:sz w:val="28"/>
          <w:szCs w:val="28"/>
        </w:rPr>
        <w:t>Личностные:</w:t>
      </w:r>
    </w:p>
    <w:p w:rsidR="00476C4D" w:rsidRDefault="00B74CF3">
      <w:pPr>
        <w:numPr>
          <w:ilvl w:val="0"/>
          <w:numId w:val="14"/>
        </w:numPr>
        <w:tabs>
          <w:tab w:val="left" w:pos="720"/>
        </w:tabs>
        <w:spacing w:line="180" w:lineRule="auto"/>
        <w:ind w:left="720" w:hanging="367"/>
        <w:rPr>
          <w:rFonts w:ascii="Wingdings" w:eastAsia="Wingdings" w:hAnsi="Wingdings" w:cs="Wingdings"/>
          <w:sz w:val="38"/>
          <w:szCs w:val="38"/>
          <w:vertAlign w:val="superscript"/>
        </w:rPr>
      </w:pPr>
      <w:r>
        <w:rPr>
          <w:rFonts w:eastAsia="Times New Roman"/>
        </w:rPr>
        <w:t>Адекватно оценивать свое поведение и поведение окружающих.</w:t>
      </w:r>
    </w:p>
    <w:p w:rsidR="00476C4D" w:rsidRDefault="00476C4D">
      <w:pPr>
        <w:spacing w:line="24" w:lineRule="exact"/>
        <w:rPr>
          <w:rFonts w:ascii="Wingdings" w:eastAsia="Wingdings" w:hAnsi="Wingdings" w:cs="Wingdings"/>
          <w:sz w:val="38"/>
          <w:szCs w:val="38"/>
          <w:vertAlign w:val="superscript"/>
        </w:rPr>
      </w:pPr>
    </w:p>
    <w:p w:rsidR="00476C4D" w:rsidRDefault="00B74CF3">
      <w:pPr>
        <w:numPr>
          <w:ilvl w:val="0"/>
          <w:numId w:val="14"/>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Формировать уважительное отношение к иному мнению.</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4"/>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Учиться понимать свою роль, развивать самостоятельность и ответственность.</w:t>
      </w:r>
    </w:p>
    <w:p w:rsidR="00476C4D" w:rsidRDefault="00476C4D">
      <w:pPr>
        <w:spacing w:line="26" w:lineRule="exact"/>
        <w:rPr>
          <w:rFonts w:ascii="Wingdings" w:eastAsia="Wingdings" w:hAnsi="Wingdings" w:cs="Wingdings"/>
          <w:sz w:val="35"/>
          <w:szCs w:val="35"/>
          <w:vertAlign w:val="superscript"/>
        </w:rPr>
      </w:pPr>
    </w:p>
    <w:p w:rsidR="00476C4D" w:rsidRDefault="00B74CF3">
      <w:pPr>
        <w:numPr>
          <w:ilvl w:val="0"/>
          <w:numId w:val="14"/>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Развивать навыки сотрудничества со взрослыми и сверстниками.</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4"/>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Учиться относиться бережно к материальным и духовным ценностям.</w:t>
      </w:r>
    </w:p>
    <w:p w:rsidR="00476C4D" w:rsidRDefault="00476C4D">
      <w:pPr>
        <w:spacing w:line="28" w:lineRule="exact"/>
        <w:rPr>
          <w:rFonts w:ascii="Wingdings" w:eastAsia="Wingdings" w:hAnsi="Wingdings" w:cs="Wingdings"/>
          <w:sz w:val="35"/>
          <w:szCs w:val="35"/>
          <w:vertAlign w:val="superscript"/>
        </w:rPr>
      </w:pPr>
    </w:p>
    <w:p w:rsidR="00476C4D" w:rsidRDefault="00B74CF3">
      <w:pPr>
        <w:spacing w:line="222" w:lineRule="auto"/>
        <w:rPr>
          <w:rFonts w:ascii="Wingdings" w:eastAsia="Wingdings" w:hAnsi="Wingdings" w:cs="Wingdings"/>
          <w:sz w:val="35"/>
          <w:szCs w:val="35"/>
          <w:vertAlign w:val="superscript"/>
        </w:rPr>
      </w:pPr>
      <w:r>
        <w:rPr>
          <w:rFonts w:eastAsia="Times New Roman"/>
          <w:b/>
          <w:bCs/>
          <w:sz w:val="28"/>
          <w:szCs w:val="28"/>
        </w:rPr>
        <w:t>Познавательные:</w:t>
      </w:r>
    </w:p>
    <w:p w:rsidR="00476C4D" w:rsidRDefault="00B74CF3">
      <w:pPr>
        <w:numPr>
          <w:ilvl w:val="0"/>
          <w:numId w:val="14"/>
        </w:numPr>
        <w:tabs>
          <w:tab w:val="left" w:pos="720"/>
        </w:tabs>
        <w:spacing w:line="180" w:lineRule="auto"/>
        <w:ind w:left="720" w:hanging="367"/>
        <w:rPr>
          <w:rFonts w:ascii="Wingdings" w:eastAsia="Wingdings" w:hAnsi="Wingdings" w:cs="Wingdings"/>
          <w:sz w:val="38"/>
          <w:szCs w:val="38"/>
          <w:vertAlign w:val="superscript"/>
        </w:rPr>
      </w:pPr>
      <w:r>
        <w:rPr>
          <w:rFonts w:eastAsia="Times New Roman"/>
        </w:rPr>
        <w:t>Осваивать начальные формы познавательной и личностной рефлексии.</w:t>
      </w:r>
    </w:p>
    <w:p w:rsidR="00476C4D" w:rsidRDefault="00476C4D">
      <w:pPr>
        <w:sectPr w:rsidR="00476C4D">
          <w:pgSz w:w="16840" w:h="11906" w:orient="landscape"/>
          <w:pgMar w:top="1394" w:right="1138" w:bottom="310" w:left="1140" w:header="0" w:footer="0" w:gutter="0"/>
          <w:cols w:space="720" w:equalWidth="0">
            <w:col w:w="14560"/>
          </w:cols>
        </w:sectPr>
      </w:pPr>
    </w:p>
    <w:p w:rsidR="00476C4D" w:rsidRDefault="00B74CF3">
      <w:pPr>
        <w:numPr>
          <w:ilvl w:val="0"/>
          <w:numId w:val="15"/>
        </w:numPr>
        <w:tabs>
          <w:tab w:val="left" w:pos="720"/>
        </w:tabs>
        <w:ind w:left="720" w:hanging="367"/>
        <w:rPr>
          <w:rFonts w:ascii="Wingdings" w:eastAsia="Wingdings" w:hAnsi="Wingdings" w:cs="Wingdings"/>
          <w:sz w:val="56"/>
          <w:szCs w:val="56"/>
          <w:vertAlign w:val="superscript"/>
        </w:rPr>
      </w:pPr>
      <w:r>
        <w:rPr>
          <w:rFonts w:eastAsia="Times New Roman"/>
          <w:sz w:val="28"/>
          <w:szCs w:val="28"/>
        </w:rPr>
        <w:lastRenderedPageBreak/>
        <w:t>Учиться использовать знако-символические средства представления информации.</w:t>
      </w:r>
    </w:p>
    <w:p w:rsidR="00476C4D" w:rsidRDefault="00476C4D">
      <w:pPr>
        <w:spacing w:line="23" w:lineRule="exact"/>
        <w:rPr>
          <w:rFonts w:ascii="Wingdings" w:eastAsia="Wingdings" w:hAnsi="Wingdings" w:cs="Wingdings"/>
          <w:sz w:val="56"/>
          <w:szCs w:val="56"/>
          <w:vertAlign w:val="superscript"/>
        </w:rPr>
      </w:pPr>
    </w:p>
    <w:p w:rsidR="00476C4D" w:rsidRDefault="00B74CF3">
      <w:pPr>
        <w:numPr>
          <w:ilvl w:val="0"/>
          <w:numId w:val="15"/>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Использовать различные способы поиска информации на заданную на кружке тему.</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5"/>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Собирать и обрабатывать материал, учится его передавать окружающим разными способами.</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5"/>
        </w:numPr>
        <w:tabs>
          <w:tab w:val="left" w:pos="720"/>
        </w:tabs>
        <w:ind w:left="720" w:right="1480" w:hanging="367"/>
        <w:rPr>
          <w:rFonts w:ascii="Wingdings" w:eastAsia="Wingdings" w:hAnsi="Wingdings" w:cs="Wingdings"/>
          <w:sz w:val="48"/>
          <w:szCs w:val="48"/>
          <w:vertAlign w:val="superscript"/>
        </w:rPr>
      </w:pPr>
      <w:r>
        <w:rPr>
          <w:rFonts w:eastAsia="Times New Roman"/>
          <w:sz w:val="25"/>
          <w:szCs w:val="25"/>
        </w:rPr>
        <w:t>Овладевать логическими действиями, устанавливать аналогии, строить рассуждения, овладевать новыми понятиями.</w:t>
      </w:r>
    </w:p>
    <w:p w:rsidR="00476C4D" w:rsidRDefault="00476C4D">
      <w:pPr>
        <w:spacing w:line="87" w:lineRule="exact"/>
        <w:rPr>
          <w:rFonts w:ascii="Wingdings" w:eastAsia="Wingdings" w:hAnsi="Wingdings" w:cs="Wingdings"/>
          <w:sz w:val="48"/>
          <w:szCs w:val="48"/>
          <w:vertAlign w:val="superscript"/>
        </w:rPr>
      </w:pPr>
    </w:p>
    <w:p w:rsidR="00476C4D" w:rsidRDefault="00B74CF3">
      <w:pPr>
        <w:numPr>
          <w:ilvl w:val="0"/>
          <w:numId w:val="15"/>
        </w:numPr>
        <w:tabs>
          <w:tab w:val="left" w:pos="720"/>
        </w:tabs>
        <w:spacing w:line="184" w:lineRule="auto"/>
        <w:ind w:left="720" w:hanging="367"/>
        <w:rPr>
          <w:rFonts w:ascii="Wingdings" w:eastAsia="Wingdings" w:hAnsi="Wingdings" w:cs="Wingdings"/>
          <w:sz w:val="38"/>
          <w:szCs w:val="38"/>
          <w:vertAlign w:val="superscript"/>
        </w:rPr>
      </w:pPr>
      <w:r>
        <w:rPr>
          <w:rFonts w:eastAsia="Times New Roman"/>
        </w:rPr>
        <w:t>Овладевать начальными сведениями об изучаемом объекте (шахматах)</w:t>
      </w:r>
    </w:p>
    <w:p w:rsidR="00476C4D" w:rsidRDefault="00476C4D">
      <w:pPr>
        <w:spacing w:line="24" w:lineRule="exact"/>
        <w:rPr>
          <w:rFonts w:ascii="Wingdings" w:eastAsia="Wingdings" w:hAnsi="Wingdings" w:cs="Wingdings"/>
          <w:sz w:val="38"/>
          <w:szCs w:val="38"/>
          <w:vertAlign w:val="superscript"/>
        </w:rPr>
      </w:pPr>
    </w:p>
    <w:p w:rsidR="00476C4D" w:rsidRDefault="00B74CF3">
      <w:pPr>
        <w:numPr>
          <w:ilvl w:val="0"/>
          <w:numId w:val="15"/>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Учиться работать в информационной среде по поиску данных изучаемого объекта</w:t>
      </w:r>
      <w:r>
        <w:rPr>
          <w:rFonts w:eastAsia="Times New Roman"/>
          <w:b/>
          <w:bCs/>
          <w:sz w:val="21"/>
          <w:szCs w:val="21"/>
        </w:rPr>
        <w:t>.</w:t>
      </w:r>
    </w:p>
    <w:p w:rsidR="00476C4D" w:rsidRDefault="00476C4D">
      <w:pPr>
        <w:spacing w:line="28" w:lineRule="exact"/>
        <w:rPr>
          <w:rFonts w:ascii="Wingdings" w:eastAsia="Wingdings" w:hAnsi="Wingdings" w:cs="Wingdings"/>
          <w:sz w:val="35"/>
          <w:szCs w:val="35"/>
          <w:vertAlign w:val="superscript"/>
        </w:rPr>
      </w:pPr>
    </w:p>
    <w:p w:rsidR="00476C4D" w:rsidRDefault="00B74CF3">
      <w:pPr>
        <w:spacing w:line="222" w:lineRule="auto"/>
        <w:rPr>
          <w:rFonts w:ascii="Wingdings" w:eastAsia="Wingdings" w:hAnsi="Wingdings" w:cs="Wingdings"/>
          <w:sz w:val="35"/>
          <w:szCs w:val="35"/>
          <w:vertAlign w:val="superscript"/>
        </w:rPr>
      </w:pPr>
      <w:r>
        <w:rPr>
          <w:rFonts w:eastAsia="Times New Roman"/>
          <w:b/>
          <w:bCs/>
          <w:sz w:val="28"/>
          <w:szCs w:val="28"/>
        </w:rPr>
        <w:t>Коммуникативные:</w:t>
      </w:r>
    </w:p>
    <w:p w:rsidR="00476C4D" w:rsidRDefault="00B74CF3">
      <w:pPr>
        <w:tabs>
          <w:tab w:val="left" w:pos="8200"/>
        </w:tabs>
        <w:spacing w:line="233" w:lineRule="auto"/>
        <w:ind w:left="360"/>
        <w:rPr>
          <w:sz w:val="20"/>
          <w:szCs w:val="20"/>
        </w:rPr>
      </w:pPr>
      <w:r>
        <w:rPr>
          <w:rFonts w:ascii="Wingdings" w:eastAsia="Wingdings" w:hAnsi="Wingdings" w:cs="Wingdings"/>
          <w:sz w:val="37"/>
          <w:szCs w:val="37"/>
          <w:vertAlign w:val="superscript"/>
        </w:rPr>
        <w:t></w:t>
      </w:r>
      <w:r>
        <w:rPr>
          <w:rFonts w:eastAsia="Times New Roman"/>
        </w:rPr>
        <w:t xml:space="preserve"> Активно использовать речевые средства в процессе общения</w:t>
      </w:r>
      <w:r>
        <w:rPr>
          <w:sz w:val="20"/>
          <w:szCs w:val="20"/>
        </w:rPr>
        <w:tab/>
      </w:r>
      <w:r>
        <w:rPr>
          <w:rFonts w:eastAsia="Times New Roman"/>
          <w:sz w:val="28"/>
          <w:szCs w:val="28"/>
        </w:rPr>
        <w:t>с товарищами во время занятий.</w:t>
      </w:r>
    </w:p>
    <w:p w:rsidR="00476C4D" w:rsidRDefault="00476C4D">
      <w:pPr>
        <w:spacing w:line="4" w:lineRule="exact"/>
        <w:rPr>
          <w:sz w:val="20"/>
          <w:szCs w:val="20"/>
        </w:rPr>
      </w:pPr>
    </w:p>
    <w:p w:rsidR="00476C4D" w:rsidRDefault="00B74CF3">
      <w:pPr>
        <w:numPr>
          <w:ilvl w:val="0"/>
          <w:numId w:val="16"/>
        </w:numPr>
        <w:tabs>
          <w:tab w:val="left" w:pos="720"/>
        </w:tabs>
        <w:spacing w:line="184" w:lineRule="auto"/>
        <w:ind w:left="720" w:right="660" w:hanging="367"/>
        <w:rPr>
          <w:rFonts w:ascii="Wingdings" w:eastAsia="Wingdings" w:hAnsi="Wingdings" w:cs="Wingdings"/>
          <w:sz w:val="48"/>
          <w:szCs w:val="48"/>
          <w:vertAlign w:val="superscript"/>
        </w:rPr>
      </w:pPr>
      <w:r>
        <w:rPr>
          <w:rFonts w:eastAsia="Times New Roman"/>
          <w:sz w:val="25"/>
          <w:szCs w:val="25"/>
        </w:rPr>
        <w:t>Учиться слушать собеседника, напарника по игре, быть сдержанным, выслушивать замечания и мнение других людей, излагать и аргументировать свою точку зрения.</w:t>
      </w:r>
    </w:p>
    <w:p w:rsidR="00476C4D" w:rsidRDefault="00476C4D">
      <w:pPr>
        <w:spacing w:line="1" w:lineRule="exact"/>
        <w:rPr>
          <w:rFonts w:ascii="Wingdings" w:eastAsia="Wingdings" w:hAnsi="Wingdings" w:cs="Wingdings"/>
          <w:sz w:val="48"/>
          <w:szCs w:val="48"/>
          <w:vertAlign w:val="superscript"/>
        </w:rPr>
      </w:pPr>
    </w:p>
    <w:p w:rsidR="00476C4D" w:rsidRDefault="00B74CF3">
      <w:pPr>
        <w:numPr>
          <w:ilvl w:val="0"/>
          <w:numId w:val="16"/>
        </w:numPr>
        <w:tabs>
          <w:tab w:val="left" w:pos="720"/>
        </w:tabs>
        <w:spacing w:line="183" w:lineRule="auto"/>
        <w:ind w:left="720" w:hanging="367"/>
        <w:rPr>
          <w:rFonts w:ascii="Wingdings" w:eastAsia="Wingdings" w:hAnsi="Wingdings" w:cs="Wingdings"/>
          <w:sz w:val="38"/>
          <w:szCs w:val="38"/>
          <w:vertAlign w:val="superscript"/>
        </w:rPr>
      </w:pPr>
      <w:r>
        <w:rPr>
          <w:rFonts w:eastAsia="Times New Roman"/>
        </w:rPr>
        <w:t>Учиться договариваться о распределении функций и ролей в совместной деятельности.</w:t>
      </w:r>
    </w:p>
    <w:p w:rsidR="00476C4D" w:rsidRDefault="00476C4D">
      <w:pPr>
        <w:spacing w:line="7" w:lineRule="exact"/>
        <w:rPr>
          <w:sz w:val="20"/>
          <w:szCs w:val="20"/>
        </w:rPr>
      </w:pPr>
    </w:p>
    <w:p w:rsidR="00476C4D" w:rsidRDefault="00B74CF3">
      <w:pPr>
        <w:rPr>
          <w:sz w:val="20"/>
          <w:szCs w:val="20"/>
        </w:rPr>
      </w:pPr>
      <w:r>
        <w:rPr>
          <w:rFonts w:eastAsia="Times New Roman"/>
          <w:b/>
          <w:bCs/>
          <w:sz w:val="28"/>
          <w:szCs w:val="28"/>
        </w:rPr>
        <w:t>Регулятивные:</w:t>
      </w:r>
    </w:p>
    <w:p w:rsidR="00476C4D" w:rsidRDefault="00B74CF3">
      <w:pPr>
        <w:numPr>
          <w:ilvl w:val="0"/>
          <w:numId w:val="17"/>
        </w:numPr>
        <w:tabs>
          <w:tab w:val="left" w:pos="720"/>
        </w:tabs>
        <w:spacing w:line="180" w:lineRule="auto"/>
        <w:ind w:left="720" w:hanging="367"/>
        <w:rPr>
          <w:rFonts w:ascii="Wingdings" w:eastAsia="Wingdings" w:hAnsi="Wingdings" w:cs="Wingdings"/>
          <w:sz w:val="38"/>
          <w:szCs w:val="38"/>
          <w:vertAlign w:val="superscript"/>
        </w:rPr>
      </w:pPr>
      <w:r>
        <w:rPr>
          <w:rFonts w:eastAsia="Times New Roman"/>
        </w:rPr>
        <w:t>Овладевать способностью принимать и сохранять цели и задачи занятия.</w:t>
      </w:r>
    </w:p>
    <w:p w:rsidR="00476C4D" w:rsidRDefault="00476C4D">
      <w:pPr>
        <w:spacing w:line="24" w:lineRule="exact"/>
        <w:rPr>
          <w:rFonts w:ascii="Wingdings" w:eastAsia="Wingdings" w:hAnsi="Wingdings" w:cs="Wingdings"/>
          <w:sz w:val="38"/>
          <w:szCs w:val="38"/>
          <w:vertAlign w:val="superscript"/>
        </w:rPr>
      </w:pPr>
    </w:p>
    <w:p w:rsidR="00476C4D" w:rsidRDefault="00B74CF3">
      <w:pPr>
        <w:numPr>
          <w:ilvl w:val="0"/>
          <w:numId w:val="1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Находить способы решения и осуществления поставленных задач.</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Формировать умение контролировать свои действия.</w:t>
      </w:r>
    </w:p>
    <w:p w:rsidR="00476C4D" w:rsidRDefault="00476C4D">
      <w:pPr>
        <w:spacing w:line="23" w:lineRule="exact"/>
        <w:rPr>
          <w:rFonts w:ascii="Wingdings" w:eastAsia="Wingdings" w:hAnsi="Wingdings" w:cs="Wingdings"/>
          <w:sz w:val="35"/>
          <w:szCs w:val="35"/>
          <w:vertAlign w:val="superscript"/>
        </w:rPr>
      </w:pPr>
    </w:p>
    <w:p w:rsidR="00476C4D" w:rsidRDefault="00B74CF3">
      <w:pPr>
        <w:numPr>
          <w:ilvl w:val="0"/>
          <w:numId w:val="17"/>
        </w:numPr>
        <w:tabs>
          <w:tab w:val="left" w:pos="720"/>
        </w:tabs>
        <w:spacing w:line="184" w:lineRule="auto"/>
        <w:ind w:left="720" w:hanging="367"/>
        <w:rPr>
          <w:rFonts w:ascii="Wingdings" w:eastAsia="Wingdings" w:hAnsi="Wingdings" w:cs="Wingdings"/>
          <w:sz w:val="35"/>
          <w:szCs w:val="35"/>
          <w:vertAlign w:val="superscript"/>
        </w:rPr>
      </w:pPr>
      <w:r>
        <w:rPr>
          <w:rFonts w:eastAsia="Times New Roman"/>
          <w:sz w:val="21"/>
          <w:szCs w:val="21"/>
        </w:rPr>
        <w:t>Учиться понимать причины успеха и неуспеха своей деятельности.</w:t>
      </w:r>
    </w:p>
    <w:p w:rsidR="00476C4D" w:rsidRDefault="00476C4D">
      <w:pPr>
        <w:spacing w:line="329" w:lineRule="exact"/>
        <w:rPr>
          <w:sz w:val="20"/>
          <w:szCs w:val="20"/>
        </w:rPr>
      </w:pPr>
    </w:p>
    <w:p w:rsidR="00476C4D" w:rsidRDefault="00B74CF3">
      <w:pPr>
        <w:rPr>
          <w:sz w:val="20"/>
          <w:szCs w:val="20"/>
        </w:rPr>
      </w:pPr>
      <w:r>
        <w:rPr>
          <w:rFonts w:eastAsia="Times New Roman"/>
          <w:b/>
          <w:bCs/>
          <w:sz w:val="28"/>
          <w:szCs w:val="28"/>
        </w:rPr>
        <w:t>Формы подведения итогов реализации общеобразовательной программы</w:t>
      </w:r>
    </w:p>
    <w:p w:rsidR="00476C4D" w:rsidRDefault="00B74CF3">
      <w:pPr>
        <w:spacing w:line="236" w:lineRule="auto"/>
        <w:rPr>
          <w:sz w:val="20"/>
          <w:szCs w:val="20"/>
        </w:rPr>
      </w:pPr>
      <w:r>
        <w:rPr>
          <w:rFonts w:eastAsia="Times New Roman"/>
          <w:sz w:val="28"/>
          <w:szCs w:val="28"/>
        </w:rPr>
        <w:t>Подведение итогов реализуется в рамках выполнения кейсов и решения ситуационных задач, приближенных к реальности.</w:t>
      </w:r>
    </w:p>
    <w:p w:rsidR="00476C4D" w:rsidRDefault="00476C4D">
      <w:pPr>
        <w:spacing w:line="326" w:lineRule="exact"/>
        <w:rPr>
          <w:sz w:val="20"/>
          <w:szCs w:val="20"/>
        </w:rPr>
      </w:pPr>
    </w:p>
    <w:p w:rsidR="00476C4D" w:rsidRDefault="00B74CF3">
      <w:pPr>
        <w:rPr>
          <w:sz w:val="20"/>
          <w:szCs w:val="20"/>
        </w:rPr>
      </w:pPr>
      <w:r>
        <w:rPr>
          <w:rFonts w:eastAsia="Times New Roman"/>
          <w:b/>
          <w:bCs/>
          <w:sz w:val="28"/>
          <w:szCs w:val="28"/>
        </w:rPr>
        <w:t>Формы демонстрации результатов обучения</w:t>
      </w:r>
    </w:p>
    <w:p w:rsidR="00476C4D" w:rsidRDefault="00476C4D">
      <w:pPr>
        <w:spacing w:line="9" w:lineRule="exact"/>
        <w:rPr>
          <w:sz w:val="20"/>
          <w:szCs w:val="20"/>
        </w:rPr>
      </w:pPr>
    </w:p>
    <w:p w:rsidR="00476C4D" w:rsidRDefault="00B74CF3">
      <w:pPr>
        <w:spacing w:line="236" w:lineRule="auto"/>
        <w:jc w:val="both"/>
        <w:rPr>
          <w:sz w:val="20"/>
          <w:szCs w:val="20"/>
        </w:rPr>
      </w:pPr>
      <w:r>
        <w:rPr>
          <w:rFonts w:eastAsia="Times New Roman"/>
          <w:sz w:val="28"/>
          <w:szCs w:val="28"/>
        </w:rPr>
        <w:t>Представление результатов образовательной деятельности пройдёт в форме публичного выполнения кейсов и решения ситуационных задач, приближенных к реальности и последующих ответов выступающих на вопросы наставника и других команд.</w:t>
      </w:r>
    </w:p>
    <w:p w:rsidR="00476C4D" w:rsidRDefault="00476C4D">
      <w:pPr>
        <w:spacing w:line="330" w:lineRule="exact"/>
        <w:rPr>
          <w:sz w:val="20"/>
          <w:szCs w:val="20"/>
        </w:rPr>
      </w:pPr>
    </w:p>
    <w:p w:rsidR="00476C4D" w:rsidRDefault="00B74CF3">
      <w:pPr>
        <w:rPr>
          <w:sz w:val="20"/>
          <w:szCs w:val="20"/>
        </w:rPr>
      </w:pPr>
      <w:r>
        <w:rPr>
          <w:rFonts w:eastAsia="Times New Roman"/>
          <w:b/>
          <w:bCs/>
          <w:sz w:val="28"/>
          <w:szCs w:val="28"/>
        </w:rPr>
        <w:t>Формы диагностики результатов обучения</w:t>
      </w:r>
    </w:p>
    <w:p w:rsidR="00476C4D" w:rsidRDefault="00B74CF3">
      <w:pPr>
        <w:spacing w:line="236" w:lineRule="auto"/>
        <w:rPr>
          <w:sz w:val="20"/>
          <w:szCs w:val="20"/>
        </w:rPr>
      </w:pPr>
      <w:r>
        <w:rPr>
          <w:rFonts w:eastAsia="Times New Roman"/>
          <w:sz w:val="28"/>
          <w:szCs w:val="28"/>
        </w:rPr>
        <w:t>Беседа, тестирование, опрос</w:t>
      </w:r>
    </w:p>
    <w:p w:rsidR="00476C4D" w:rsidRDefault="00476C4D">
      <w:pPr>
        <w:sectPr w:rsidR="00476C4D">
          <w:pgSz w:w="16840" w:h="11906" w:orient="landscape"/>
          <w:pgMar w:top="1394" w:right="898" w:bottom="631" w:left="1140" w:header="0" w:footer="0" w:gutter="0"/>
          <w:cols w:space="720" w:equalWidth="0">
            <w:col w:w="14800"/>
          </w:cols>
        </w:sectPr>
      </w:pPr>
    </w:p>
    <w:p w:rsidR="00476C4D" w:rsidRDefault="00476C4D">
      <w:pPr>
        <w:spacing w:line="200" w:lineRule="exact"/>
        <w:rPr>
          <w:sz w:val="20"/>
          <w:szCs w:val="20"/>
        </w:rPr>
      </w:pPr>
    </w:p>
    <w:p w:rsidR="00476C4D" w:rsidRDefault="00476C4D">
      <w:pPr>
        <w:spacing w:line="381" w:lineRule="exact"/>
        <w:rPr>
          <w:sz w:val="20"/>
          <w:szCs w:val="20"/>
        </w:rPr>
      </w:pPr>
    </w:p>
    <w:p w:rsidR="00476C4D" w:rsidRDefault="00B74CF3">
      <w:pPr>
        <w:ind w:right="-6"/>
        <w:jc w:val="center"/>
        <w:rPr>
          <w:sz w:val="20"/>
          <w:szCs w:val="20"/>
        </w:rPr>
      </w:pPr>
      <w:r>
        <w:rPr>
          <w:rFonts w:eastAsia="Times New Roman"/>
          <w:b/>
          <w:bCs/>
          <w:sz w:val="28"/>
          <w:szCs w:val="28"/>
        </w:rPr>
        <w:t>СОДЕРЖАНИЕ КУРСА ВНЕУРОЧНОЙ ДЕЯТЕЛЬНОСТИ</w:t>
      </w:r>
    </w:p>
    <w:p w:rsidR="00476C4D" w:rsidRDefault="00476C4D">
      <w:pPr>
        <w:spacing w:line="330" w:lineRule="exact"/>
        <w:rPr>
          <w:sz w:val="20"/>
          <w:szCs w:val="20"/>
        </w:rPr>
      </w:pPr>
    </w:p>
    <w:p w:rsidR="00476C4D" w:rsidRDefault="00B74CF3">
      <w:pPr>
        <w:spacing w:line="237" w:lineRule="auto"/>
        <w:ind w:left="7" w:firstLine="708"/>
        <w:jc w:val="both"/>
        <w:rPr>
          <w:sz w:val="20"/>
          <w:szCs w:val="20"/>
        </w:rPr>
      </w:pPr>
      <w:r>
        <w:rPr>
          <w:rFonts w:eastAsia="Times New Roman"/>
          <w:sz w:val="28"/>
          <w:szCs w:val="28"/>
        </w:rPr>
        <w:t>Начальный курс по обучению игре в шахматы максимально прост и доступен начинающим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476C4D" w:rsidRDefault="00B74CF3">
      <w:pPr>
        <w:ind w:left="707"/>
        <w:rPr>
          <w:sz w:val="20"/>
          <w:szCs w:val="20"/>
        </w:rPr>
      </w:pPr>
      <w:r>
        <w:rPr>
          <w:rFonts w:eastAsia="Times New Roman"/>
          <w:sz w:val="28"/>
          <w:szCs w:val="28"/>
        </w:rPr>
        <w:t xml:space="preserve">Содержание </w:t>
      </w:r>
      <w:r>
        <w:rPr>
          <w:rFonts w:eastAsia="Times New Roman"/>
          <w:b/>
          <w:bCs/>
          <w:sz w:val="28"/>
          <w:szCs w:val="28"/>
        </w:rPr>
        <w:t>первого</w:t>
      </w:r>
      <w:r>
        <w:rPr>
          <w:rFonts w:eastAsia="Times New Roman"/>
          <w:sz w:val="28"/>
          <w:szCs w:val="28"/>
        </w:rPr>
        <w:t xml:space="preserve"> года обучения включает в себя следующие разделы:</w:t>
      </w:r>
    </w:p>
    <w:p w:rsidR="00476C4D" w:rsidRDefault="00B74CF3">
      <w:pPr>
        <w:ind w:left="7"/>
        <w:rPr>
          <w:sz w:val="20"/>
          <w:szCs w:val="20"/>
        </w:rPr>
      </w:pPr>
      <w:r>
        <w:rPr>
          <w:rFonts w:eastAsia="Times New Roman"/>
          <w:sz w:val="28"/>
          <w:szCs w:val="28"/>
        </w:rPr>
        <w:t xml:space="preserve">1. Шахматная доска. Шахматные фигуры. Знакомство с игровым "полем". </w:t>
      </w:r>
      <w:r>
        <w:rPr>
          <w:rFonts w:eastAsia="Times New Roman"/>
          <w:b/>
          <w:bCs/>
          <w:sz w:val="28"/>
          <w:szCs w:val="28"/>
        </w:rPr>
        <w:t>(1</w:t>
      </w:r>
      <w:r>
        <w:rPr>
          <w:rFonts w:eastAsia="Times New Roman"/>
          <w:sz w:val="28"/>
          <w:szCs w:val="28"/>
        </w:rPr>
        <w:t xml:space="preserve"> </w:t>
      </w:r>
      <w:r>
        <w:rPr>
          <w:rFonts w:eastAsia="Times New Roman"/>
          <w:b/>
          <w:bCs/>
          <w:sz w:val="28"/>
          <w:szCs w:val="28"/>
        </w:rPr>
        <w:t>ч)</w:t>
      </w:r>
    </w:p>
    <w:p w:rsidR="00476C4D" w:rsidRDefault="00B74CF3">
      <w:pPr>
        <w:numPr>
          <w:ilvl w:val="0"/>
          <w:numId w:val="18"/>
        </w:numPr>
        <w:tabs>
          <w:tab w:val="left" w:pos="287"/>
        </w:tabs>
        <w:ind w:left="287" w:hanging="287"/>
        <w:rPr>
          <w:rFonts w:eastAsia="Times New Roman"/>
          <w:sz w:val="28"/>
          <w:szCs w:val="28"/>
        </w:rPr>
      </w:pPr>
      <w:r>
        <w:rPr>
          <w:rFonts w:eastAsia="Times New Roman"/>
          <w:sz w:val="28"/>
          <w:szCs w:val="28"/>
        </w:rPr>
        <w:t xml:space="preserve">Краткая история шахмат. Знакомство с шахматами, первые чемпионы. </w:t>
      </w:r>
      <w:r>
        <w:rPr>
          <w:rFonts w:eastAsia="Times New Roman"/>
          <w:b/>
          <w:bCs/>
          <w:sz w:val="28"/>
          <w:szCs w:val="28"/>
        </w:rPr>
        <w:t>(1</w:t>
      </w:r>
      <w:r>
        <w:rPr>
          <w:rFonts w:eastAsia="Times New Roman"/>
          <w:sz w:val="28"/>
          <w:szCs w:val="28"/>
        </w:rPr>
        <w:t xml:space="preserve"> </w:t>
      </w:r>
      <w:r>
        <w:rPr>
          <w:rFonts w:eastAsia="Times New Roman"/>
          <w:b/>
          <w:bCs/>
          <w:sz w:val="28"/>
          <w:szCs w:val="28"/>
        </w:rPr>
        <w:t>ч).</w:t>
      </w:r>
    </w:p>
    <w:p w:rsidR="00476C4D" w:rsidRDefault="00B74CF3">
      <w:pPr>
        <w:numPr>
          <w:ilvl w:val="0"/>
          <w:numId w:val="18"/>
        </w:numPr>
        <w:tabs>
          <w:tab w:val="left" w:pos="287"/>
        </w:tabs>
        <w:ind w:left="287" w:hanging="287"/>
        <w:rPr>
          <w:rFonts w:eastAsia="Times New Roman"/>
          <w:sz w:val="28"/>
          <w:szCs w:val="28"/>
        </w:rPr>
      </w:pPr>
      <w:r>
        <w:rPr>
          <w:rFonts w:eastAsia="Times New Roman"/>
          <w:sz w:val="28"/>
          <w:szCs w:val="28"/>
        </w:rPr>
        <w:t xml:space="preserve">Шахматные фигуры. Основные функциональные особенности фигур. Их роль в игре. </w:t>
      </w:r>
      <w:r>
        <w:rPr>
          <w:rFonts w:eastAsia="Times New Roman"/>
          <w:b/>
          <w:bCs/>
          <w:sz w:val="28"/>
          <w:szCs w:val="28"/>
        </w:rPr>
        <w:t>(9</w:t>
      </w:r>
      <w:r>
        <w:rPr>
          <w:rFonts w:eastAsia="Times New Roman"/>
          <w:sz w:val="28"/>
          <w:szCs w:val="28"/>
        </w:rPr>
        <w:t xml:space="preserve"> </w:t>
      </w:r>
      <w:r>
        <w:rPr>
          <w:rFonts w:eastAsia="Times New Roman"/>
          <w:b/>
          <w:bCs/>
          <w:sz w:val="28"/>
          <w:szCs w:val="28"/>
        </w:rPr>
        <w:t>ч).</w:t>
      </w:r>
    </w:p>
    <w:p w:rsidR="00476C4D" w:rsidRDefault="00B74CF3">
      <w:pPr>
        <w:numPr>
          <w:ilvl w:val="0"/>
          <w:numId w:val="18"/>
        </w:numPr>
        <w:tabs>
          <w:tab w:val="left" w:pos="287"/>
        </w:tabs>
        <w:ind w:left="287" w:hanging="287"/>
        <w:rPr>
          <w:rFonts w:eastAsia="Times New Roman"/>
          <w:sz w:val="28"/>
          <w:szCs w:val="28"/>
        </w:rPr>
      </w:pPr>
      <w:r>
        <w:rPr>
          <w:rFonts w:eastAsia="Times New Roman"/>
          <w:sz w:val="28"/>
          <w:szCs w:val="28"/>
        </w:rPr>
        <w:t xml:space="preserve">Техника матования одинокого короля. Миттельшпиль, эндшпиль, блиц-шахматы, долгие шахматы. </w:t>
      </w:r>
      <w:r>
        <w:rPr>
          <w:rFonts w:eastAsia="Times New Roman"/>
          <w:b/>
          <w:bCs/>
          <w:sz w:val="28"/>
          <w:szCs w:val="28"/>
        </w:rPr>
        <w:t>(4</w:t>
      </w:r>
      <w:r>
        <w:rPr>
          <w:rFonts w:eastAsia="Times New Roman"/>
          <w:sz w:val="28"/>
          <w:szCs w:val="28"/>
        </w:rPr>
        <w:t xml:space="preserve"> </w:t>
      </w:r>
      <w:r>
        <w:rPr>
          <w:rFonts w:eastAsia="Times New Roman"/>
          <w:b/>
          <w:bCs/>
          <w:sz w:val="28"/>
          <w:szCs w:val="28"/>
        </w:rPr>
        <w:t>ч).</w:t>
      </w:r>
    </w:p>
    <w:p w:rsidR="00476C4D" w:rsidRDefault="00B74CF3">
      <w:pPr>
        <w:numPr>
          <w:ilvl w:val="0"/>
          <w:numId w:val="18"/>
        </w:numPr>
        <w:tabs>
          <w:tab w:val="left" w:pos="287"/>
        </w:tabs>
        <w:ind w:left="287" w:hanging="287"/>
        <w:rPr>
          <w:rFonts w:eastAsia="Times New Roman"/>
          <w:sz w:val="28"/>
          <w:szCs w:val="28"/>
        </w:rPr>
      </w:pPr>
      <w:r>
        <w:rPr>
          <w:rFonts w:eastAsia="Times New Roman"/>
          <w:sz w:val="28"/>
          <w:szCs w:val="28"/>
        </w:rPr>
        <w:t xml:space="preserve">Достижение мата. Мат в один, два, три и более ходов. Задачи на постановку мата в несколько ходов. </w:t>
      </w:r>
      <w:r>
        <w:rPr>
          <w:rFonts w:eastAsia="Times New Roman"/>
          <w:b/>
          <w:bCs/>
          <w:sz w:val="28"/>
          <w:szCs w:val="28"/>
        </w:rPr>
        <w:t>(5</w:t>
      </w:r>
      <w:r>
        <w:rPr>
          <w:rFonts w:eastAsia="Times New Roman"/>
          <w:sz w:val="28"/>
          <w:szCs w:val="28"/>
        </w:rPr>
        <w:t xml:space="preserve"> </w:t>
      </w:r>
      <w:r>
        <w:rPr>
          <w:rFonts w:eastAsia="Times New Roman"/>
          <w:b/>
          <w:bCs/>
          <w:sz w:val="28"/>
          <w:szCs w:val="28"/>
        </w:rPr>
        <w:t>ч).</w:t>
      </w:r>
    </w:p>
    <w:p w:rsidR="00476C4D" w:rsidRDefault="00476C4D">
      <w:pPr>
        <w:spacing w:line="15" w:lineRule="exact"/>
        <w:rPr>
          <w:rFonts w:eastAsia="Times New Roman"/>
          <w:sz w:val="28"/>
          <w:szCs w:val="28"/>
        </w:rPr>
      </w:pPr>
    </w:p>
    <w:p w:rsidR="00476C4D" w:rsidRDefault="00B74CF3">
      <w:pPr>
        <w:numPr>
          <w:ilvl w:val="0"/>
          <w:numId w:val="18"/>
        </w:numPr>
        <w:tabs>
          <w:tab w:val="left" w:pos="441"/>
        </w:tabs>
        <w:spacing w:line="236" w:lineRule="auto"/>
        <w:ind w:left="7" w:hanging="7"/>
        <w:jc w:val="both"/>
        <w:rPr>
          <w:rFonts w:eastAsia="Times New Roman"/>
          <w:sz w:val="28"/>
          <w:szCs w:val="28"/>
        </w:rPr>
      </w:pPr>
      <w:r>
        <w:rPr>
          <w:rFonts w:eastAsia="Times New Roman"/>
          <w:sz w:val="28"/>
          <w:szCs w:val="28"/>
        </w:rPr>
        <w:t xml:space="preserve">Шахматные комбинации. Разнообразие шахматной игры. Рокировка, комбинации, ведущие к достижению материального перевеса, система защиты, атака, пешка и ее роль, разрушение королевского прикрытия, типичные комбинации в дебюте, патовые комбинации. </w:t>
      </w:r>
      <w:r>
        <w:rPr>
          <w:rFonts w:eastAsia="Times New Roman"/>
          <w:b/>
          <w:bCs/>
          <w:sz w:val="28"/>
          <w:szCs w:val="28"/>
        </w:rPr>
        <w:t>(15</w:t>
      </w:r>
      <w:r>
        <w:rPr>
          <w:rFonts w:eastAsia="Times New Roman"/>
          <w:sz w:val="28"/>
          <w:szCs w:val="28"/>
        </w:rPr>
        <w:t xml:space="preserve"> </w:t>
      </w:r>
      <w:r>
        <w:rPr>
          <w:rFonts w:eastAsia="Times New Roman"/>
          <w:b/>
          <w:bCs/>
          <w:sz w:val="28"/>
          <w:szCs w:val="28"/>
        </w:rPr>
        <w:t>ч)</w:t>
      </w:r>
    </w:p>
    <w:p w:rsidR="00476C4D" w:rsidRDefault="00476C4D">
      <w:pPr>
        <w:spacing w:line="2" w:lineRule="exact"/>
        <w:rPr>
          <w:rFonts w:eastAsia="Times New Roman"/>
          <w:sz w:val="28"/>
          <w:szCs w:val="28"/>
        </w:rPr>
      </w:pPr>
    </w:p>
    <w:p w:rsidR="00476C4D" w:rsidRDefault="00B74CF3">
      <w:pPr>
        <w:numPr>
          <w:ilvl w:val="0"/>
          <w:numId w:val="18"/>
        </w:numPr>
        <w:tabs>
          <w:tab w:val="left" w:pos="287"/>
        </w:tabs>
        <w:ind w:left="287" w:hanging="287"/>
        <w:rPr>
          <w:rFonts w:eastAsia="Times New Roman"/>
          <w:sz w:val="28"/>
          <w:szCs w:val="28"/>
        </w:rPr>
      </w:pPr>
      <w:r>
        <w:rPr>
          <w:rFonts w:eastAsia="Times New Roman"/>
          <w:sz w:val="28"/>
          <w:szCs w:val="28"/>
        </w:rPr>
        <w:t xml:space="preserve">Повторение изученного в течение года. Шахматные баталии. Соревнования в группе. </w:t>
      </w:r>
      <w:r>
        <w:rPr>
          <w:rFonts w:eastAsia="Times New Roman"/>
          <w:b/>
          <w:bCs/>
          <w:sz w:val="28"/>
          <w:szCs w:val="28"/>
        </w:rPr>
        <w:t>(4ч).</w:t>
      </w:r>
    </w:p>
    <w:p w:rsidR="00476C4D" w:rsidRDefault="00476C4D">
      <w:pPr>
        <w:spacing w:line="200" w:lineRule="exact"/>
        <w:rPr>
          <w:sz w:val="20"/>
          <w:szCs w:val="20"/>
        </w:rPr>
      </w:pPr>
    </w:p>
    <w:p w:rsidR="00476C4D" w:rsidRDefault="00476C4D">
      <w:pPr>
        <w:spacing w:line="200" w:lineRule="exact"/>
        <w:rPr>
          <w:sz w:val="20"/>
          <w:szCs w:val="20"/>
        </w:rPr>
      </w:pPr>
    </w:p>
    <w:p w:rsidR="00476C4D" w:rsidRDefault="00476C4D">
      <w:pPr>
        <w:spacing w:line="258" w:lineRule="exact"/>
        <w:rPr>
          <w:sz w:val="20"/>
          <w:szCs w:val="20"/>
        </w:rPr>
      </w:pPr>
    </w:p>
    <w:p w:rsidR="00476C4D" w:rsidRDefault="00B74CF3">
      <w:pPr>
        <w:spacing w:line="237" w:lineRule="auto"/>
        <w:ind w:left="7" w:firstLine="720"/>
        <w:jc w:val="both"/>
        <w:rPr>
          <w:sz w:val="20"/>
          <w:szCs w:val="20"/>
        </w:rPr>
      </w:pPr>
      <w:r>
        <w:rPr>
          <w:rFonts w:eastAsia="Times New Roman"/>
          <w:sz w:val="28"/>
          <w:szCs w:val="28"/>
        </w:rPr>
        <w:t>На занятиях 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 и др., занимательные рассказы из истории шахмат, тесты для проверкиполученных знаний.</w:t>
      </w:r>
    </w:p>
    <w:p w:rsidR="00476C4D" w:rsidRDefault="00476C4D">
      <w:pPr>
        <w:sectPr w:rsidR="00476C4D">
          <w:pgSz w:w="16840" w:h="11906" w:orient="landscape"/>
          <w:pgMar w:top="1440" w:right="1138" w:bottom="1440" w:left="1133" w:header="0" w:footer="0" w:gutter="0"/>
          <w:cols w:space="720" w:equalWidth="0">
            <w:col w:w="14567"/>
          </w:cols>
        </w:sectPr>
      </w:pPr>
    </w:p>
    <w:p w:rsidR="00476C4D" w:rsidRDefault="00476C4D">
      <w:pPr>
        <w:spacing w:line="259" w:lineRule="exact"/>
        <w:rPr>
          <w:sz w:val="20"/>
          <w:szCs w:val="20"/>
        </w:rPr>
      </w:pPr>
    </w:p>
    <w:p w:rsidR="00476C4D" w:rsidRDefault="00B74CF3">
      <w:pPr>
        <w:ind w:right="-421"/>
        <w:jc w:val="center"/>
        <w:rPr>
          <w:sz w:val="20"/>
          <w:szCs w:val="20"/>
        </w:rPr>
      </w:pPr>
      <w:r>
        <w:rPr>
          <w:rFonts w:eastAsia="Times New Roman"/>
          <w:b/>
          <w:bCs/>
          <w:sz w:val="28"/>
          <w:szCs w:val="28"/>
        </w:rPr>
        <w:t>Учебно - тематическое планирование</w:t>
      </w:r>
    </w:p>
    <w:p w:rsidR="00476C4D" w:rsidRDefault="00476C4D">
      <w:pPr>
        <w:spacing w:line="30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360"/>
        <w:gridCol w:w="2700"/>
        <w:gridCol w:w="240"/>
        <w:gridCol w:w="30"/>
      </w:tblGrid>
      <w:tr w:rsidR="00476C4D">
        <w:trPr>
          <w:trHeight w:val="324"/>
        </w:trPr>
        <w:tc>
          <w:tcPr>
            <w:tcW w:w="6360" w:type="dxa"/>
            <w:tcBorders>
              <w:top w:val="single" w:sz="8" w:space="0" w:color="auto"/>
              <w:left w:val="single" w:sz="8" w:space="0" w:color="auto"/>
              <w:right w:val="single" w:sz="8" w:space="0" w:color="auto"/>
            </w:tcBorders>
            <w:vAlign w:val="bottom"/>
          </w:tcPr>
          <w:p w:rsidR="00476C4D" w:rsidRDefault="00B74CF3">
            <w:pPr>
              <w:jc w:val="center"/>
              <w:rPr>
                <w:sz w:val="20"/>
                <w:szCs w:val="20"/>
              </w:rPr>
            </w:pPr>
            <w:r>
              <w:rPr>
                <w:rFonts w:eastAsia="Times New Roman"/>
                <w:sz w:val="28"/>
                <w:szCs w:val="28"/>
              </w:rPr>
              <w:t>НАИМЕНОВАНИЕ РАЗДЕЛОВ, ТЕМ</w:t>
            </w:r>
          </w:p>
        </w:tc>
        <w:tc>
          <w:tcPr>
            <w:tcW w:w="2700" w:type="dxa"/>
            <w:tcBorders>
              <w:top w:val="single" w:sz="8" w:space="0" w:color="auto"/>
              <w:right w:val="single" w:sz="8" w:space="0" w:color="auto"/>
            </w:tcBorders>
            <w:vAlign w:val="bottom"/>
          </w:tcPr>
          <w:p w:rsidR="00476C4D" w:rsidRDefault="00B74CF3">
            <w:pPr>
              <w:jc w:val="center"/>
              <w:rPr>
                <w:sz w:val="20"/>
                <w:szCs w:val="20"/>
              </w:rPr>
            </w:pPr>
            <w:r>
              <w:rPr>
                <w:rFonts w:eastAsia="Times New Roman"/>
                <w:w w:val="99"/>
                <w:sz w:val="28"/>
                <w:szCs w:val="28"/>
              </w:rPr>
              <w:t>КОЛИЧЕСТВО</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6"/>
        </w:trPr>
        <w:tc>
          <w:tcPr>
            <w:tcW w:w="6360" w:type="dxa"/>
            <w:tcBorders>
              <w:left w:val="single" w:sz="8" w:space="0" w:color="auto"/>
              <w:bottom w:val="single" w:sz="8" w:space="0" w:color="auto"/>
              <w:right w:val="single" w:sz="8" w:space="0" w:color="auto"/>
            </w:tcBorders>
            <w:vAlign w:val="bottom"/>
          </w:tcPr>
          <w:p w:rsidR="00476C4D" w:rsidRDefault="00476C4D">
            <w:pPr>
              <w:rPr>
                <w:sz w:val="24"/>
                <w:szCs w:val="24"/>
              </w:rPr>
            </w:pPr>
          </w:p>
        </w:tc>
        <w:tc>
          <w:tcPr>
            <w:tcW w:w="2700" w:type="dxa"/>
            <w:tcBorders>
              <w:bottom w:val="single" w:sz="8" w:space="0" w:color="auto"/>
              <w:right w:val="single" w:sz="8" w:space="0" w:color="auto"/>
            </w:tcBorders>
            <w:vAlign w:val="bottom"/>
          </w:tcPr>
          <w:p w:rsidR="00476C4D" w:rsidRDefault="00B74CF3">
            <w:pPr>
              <w:jc w:val="center"/>
              <w:rPr>
                <w:sz w:val="20"/>
                <w:szCs w:val="20"/>
              </w:rPr>
            </w:pPr>
            <w:r>
              <w:rPr>
                <w:rFonts w:eastAsia="Times New Roman"/>
                <w:w w:val="99"/>
                <w:sz w:val="28"/>
                <w:szCs w:val="28"/>
              </w:rPr>
              <w:t>ЧАСОВ</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15"/>
        </w:trPr>
        <w:tc>
          <w:tcPr>
            <w:tcW w:w="6360" w:type="dxa"/>
            <w:tcBorders>
              <w:left w:val="single" w:sz="8" w:space="0" w:color="auto"/>
              <w:bottom w:val="single" w:sz="8" w:space="0" w:color="auto"/>
            </w:tcBorders>
            <w:vAlign w:val="bottom"/>
          </w:tcPr>
          <w:p w:rsidR="00476C4D" w:rsidRDefault="00B74CF3">
            <w:pPr>
              <w:spacing w:line="313" w:lineRule="exact"/>
              <w:ind w:left="120"/>
              <w:rPr>
                <w:sz w:val="20"/>
                <w:szCs w:val="20"/>
              </w:rPr>
            </w:pPr>
            <w:r>
              <w:rPr>
                <w:rFonts w:eastAsia="Times New Roman"/>
                <w:b/>
                <w:bCs/>
                <w:sz w:val="28"/>
                <w:szCs w:val="28"/>
              </w:rPr>
              <w:t>Раздел 1. Введение (2 ч.)</w:t>
            </w:r>
          </w:p>
        </w:tc>
        <w:tc>
          <w:tcPr>
            <w:tcW w:w="2700" w:type="dxa"/>
            <w:tcBorders>
              <w:bottom w:val="single" w:sz="8" w:space="0" w:color="auto"/>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11"/>
        </w:trPr>
        <w:tc>
          <w:tcPr>
            <w:tcW w:w="6360" w:type="dxa"/>
            <w:tcBorders>
              <w:left w:val="single" w:sz="8" w:space="0" w:color="auto"/>
              <w:bottom w:val="single" w:sz="8" w:space="0" w:color="auto"/>
              <w:right w:val="single" w:sz="8" w:space="0" w:color="auto"/>
            </w:tcBorders>
            <w:vAlign w:val="bottom"/>
          </w:tcPr>
          <w:p w:rsidR="00476C4D" w:rsidRDefault="00B74CF3">
            <w:pPr>
              <w:spacing w:line="308" w:lineRule="exact"/>
              <w:jc w:val="center"/>
              <w:rPr>
                <w:sz w:val="20"/>
                <w:szCs w:val="20"/>
              </w:rPr>
            </w:pPr>
            <w:r>
              <w:rPr>
                <w:rFonts w:eastAsia="Times New Roman"/>
                <w:w w:val="99"/>
                <w:sz w:val="28"/>
                <w:szCs w:val="28"/>
              </w:rPr>
              <w:t>Шахматная доска.</w:t>
            </w:r>
          </w:p>
        </w:tc>
        <w:tc>
          <w:tcPr>
            <w:tcW w:w="2700" w:type="dxa"/>
            <w:tcBorders>
              <w:bottom w:val="single" w:sz="8" w:space="0" w:color="auto"/>
              <w:right w:val="single" w:sz="8" w:space="0" w:color="auto"/>
            </w:tcBorders>
            <w:vAlign w:val="bottom"/>
          </w:tcPr>
          <w:p w:rsidR="00476C4D" w:rsidRDefault="00B74CF3">
            <w:pPr>
              <w:spacing w:line="310" w:lineRule="exact"/>
              <w:jc w:val="center"/>
              <w:rPr>
                <w:sz w:val="20"/>
                <w:szCs w:val="20"/>
              </w:rPr>
            </w:pPr>
            <w:r>
              <w:rPr>
                <w:rFonts w:eastAsia="Times New Roman"/>
                <w:b/>
                <w:bCs/>
                <w:w w:val="99"/>
                <w:sz w:val="28"/>
                <w:szCs w:val="28"/>
              </w:rPr>
              <w:t>1</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13"/>
        </w:trPr>
        <w:tc>
          <w:tcPr>
            <w:tcW w:w="6360" w:type="dxa"/>
            <w:tcBorders>
              <w:left w:val="single" w:sz="8" w:space="0" w:color="auto"/>
              <w:bottom w:val="single" w:sz="8" w:space="0" w:color="auto"/>
              <w:right w:val="single" w:sz="8" w:space="0" w:color="auto"/>
            </w:tcBorders>
            <w:vAlign w:val="bottom"/>
          </w:tcPr>
          <w:p w:rsidR="00476C4D" w:rsidRDefault="00B74CF3">
            <w:pPr>
              <w:spacing w:line="308" w:lineRule="exact"/>
              <w:jc w:val="center"/>
              <w:rPr>
                <w:sz w:val="20"/>
                <w:szCs w:val="20"/>
              </w:rPr>
            </w:pPr>
            <w:r>
              <w:rPr>
                <w:rFonts w:eastAsia="Times New Roman"/>
                <w:sz w:val="28"/>
                <w:szCs w:val="28"/>
              </w:rPr>
              <w:t>Знакомство и игровым "полем".</w:t>
            </w:r>
          </w:p>
        </w:tc>
        <w:tc>
          <w:tcPr>
            <w:tcW w:w="2700" w:type="dxa"/>
            <w:tcBorders>
              <w:bottom w:val="single" w:sz="8" w:space="0" w:color="auto"/>
              <w:right w:val="single" w:sz="8" w:space="0" w:color="auto"/>
            </w:tcBorders>
            <w:vAlign w:val="bottom"/>
          </w:tcPr>
          <w:p w:rsidR="00476C4D" w:rsidRDefault="00B74CF3">
            <w:pPr>
              <w:spacing w:line="310" w:lineRule="exact"/>
              <w:jc w:val="center"/>
              <w:rPr>
                <w:sz w:val="20"/>
                <w:szCs w:val="20"/>
              </w:rPr>
            </w:pPr>
            <w:r>
              <w:rPr>
                <w:rFonts w:eastAsia="Times New Roman"/>
                <w:b/>
                <w:bCs/>
                <w:w w:val="99"/>
                <w:sz w:val="28"/>
                <w:szCs w:val="28"/>
              </w:rPr>
              <w:t>1</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12"/>
        </w:trPr>
        <w:tc>
          <w:tcPr>
            <w:tcW w:w="6360" w:type="dxa"/>
            <w:tcBorders>
              <w:left w:val="single" w:sz="8" w:space="0" w:color="auto"/>
              <w:bottom w:val="single" w:sz="8" w:space="0" w:color="auto"/>
            </w:tcBorders>
            <w:vAlign w:val="bottom"/>
          </w:tcPr>
          <w:p w:rsidR="00476C4D" w:rsidRDefault="00B74CF3">
            <w:pPr>
              <w:spacing w:line="310" w:lineRule="exact"/>
              <w:ind w:left="120"/>
              <w:rPr>
                <w:sz w:val="20"/>
                <w:szCs w:val="20"/>
              </w:rPr>
            </w:pPr>
            <w:r>
              <w:rPr>
                <w:rFonts w:eastAsia="Times New Roman"/>
                <w:b/>
                <w:bCs/>
                <w:sz w:val="28"/>
                <w:szCs w:val="28"/>
              </w:rPr>
              <w:t>Раздел 2. Краткая история шахмат (1 ч.)</w:t>
            </w:r>
          </w:p>
        </w:tc>
        <w:tc>
          <w:tcPr>
            <w:tcW w:w="2700" w:type="dxa"/>
            <w:tcBorders>
              <w:bottom w:val="single" w:sz="8" w:space="0" w:color="auto"/>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05"/>
        </w:trPr>
        <w:tc>
          <w:tcPr>
            <w:tcW w:w="6360" w:type="dxa"/>
            <w:tcBorders>
              <w:left w:val="single" w:sz="8" w:space="0" w:color="auto"/>
              <w:right w:val="single" w:sz="8" w:space="0" w:color="auto"/>
            </w:tcBorders>
            <w:vAlign w:val="bottom"/>
          </w:tcPr>
          <w:p w:rsidR="00476C4D" w:rsidRDefault="00B74CF3">
            <w:pPr>
              <w:spacing w:line="305" w:lineRule="exact"/>
              <w:jc w:val="center"/>
              <w:rPr>
                <w:sz w:val="20"/>
                <w:szCs w:val="20"/>
              </w:rPr>
            </w:pPr>
            <w:r>
              <w:rPr>
                <w:rFonts w:eastAsia="Times New Roman"/>
                <w:w w:val="99"/>
                <w:sz w:val="28"/>
                <w:szCs w:val="28"/>
              </w:rPr>
              <w:t>Краткая история шахмат. Знакомство с</w:t>
            </w:r>
          </w:p>
        </w:tc>
        <w:tc>
          <w:tcPr>
            <w:tcW w:w="2700" w:type="dxa"/>
            <w:vMerge w:val="restart"/>
            <w:tcBorders>
              <w:right w:val="single" w:sz="8" w:space="0" w:color="auto"/>
            </w:tcBorders>
            <w:vAlign w:val="bottom"/>
          </w:tcPr>
          <w:p w:rsidR="00476C4D" w:rsidRDefault="00B74CF3">
            <w:pPr>
              <w:jc w:val="center"/>
              <w:rPr>
                <w:sz w:val="20"/>
                <w:szCs w:val="20"/>
              </w:rPr>
            </w:pPr>
            <w:r>
              <w:rPr>
                <w:rFonts w:eastAsia="Times New Roman"/>
                <w:b/>
                <w:bCs/>
                <w:w w:val="97"/>
                <w:sz w:val="28"/>
                <w:szCs w:val="28"/>
              </w:rPr>
              <w:t>1 ч</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166"/>
        </w:trPr>
        <w:tc>
          <w:tcPr>
            <w:tcW w:w="6360" w:type="dxa"/>
            <w:vMerge w:val="restart"/>
            <w:tcBorders>
              <w:left w:val="single" w:sz="8" w:space="0" w:color="auto"/>
              <w:right w:val="single" w:sz="8" w:space="0" w:color="auto"/>
            </w:tcBorders>
            <w:vAlign w:val="bottom"/>
          </w:tcPr>
          <w:p w:rsidR="00476C4D" w:rsidRDefault="00B74CF3">
            <w:pPr>
              <w:jc w:val="center"/>
              <w:rPr>
                <w:sz w:val="20"/>
                <w:szCs w:val="20"/>
              </w:rPr>
            </w:pPr>
            <w:r>
              <w:rPr>
                <w:rFonts w:eastAsia="Times New Roman"/>
                <w:sz w:val="28"/>
                <w:szCs w:val="28"/>
              </w:rPr>
              <w:t>шахматами, первые чемпионы.</w:t>
            </w:r>
          </w:p>
        </w:tc>
        <w:tc>
          <w:tcPr>
            <w:tcW w:w="2700" w:type="dxa"/>
            <w:vMerge/>
            <w:tcBorders>
              <w:right w:val="single" w:sz="8" w:space="0" w:color="auto"/>
            </w:tcBorders>
            <w:vAlign w:val="bottom"/>
          </w:tcPr>
          <w:p w:rsidR="00476C4D" w:rsidRDefault="00476C4D">
            <w:pPr>
              <w:rPr>
                <w:sz w:val="14"/>
                <w:szCs w:val="14"/>
              </w:rPr>
            </w:pPr>
          </w:p>
        </w:tc>
        <w:tc>
          <w:tcPr>
            <w:tcW w:w="240" w:type="dxa"/>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160"/>
        </w:trPr>
        <w:tc>
          <w:tcPr>
            <w:tcW w:w="6360" w:type="dxa"/>
            <w:vMerge/>
            <w:tcBorders>
              <w:left w:val="single" w:sz="8" w:space="0" w:color="auto"/>
              <w:bottom w:val="single" w:sz="8" w:space="0" w:color="auto"/>
              <w:right w:val="single" w:sz="8" w:space="0" w:color="auto"/>
            </w:tcBorders>
            <w:vAlign w:val="bottom"/>
          </w:tcPr>
          <w:p w:rsidR="00476C4D" w:rsidRDefault="00476C4D">
            <w:pPr>
              <w:rPr>
                <w:sz w:val="13"/>
                <w:szCs w:val="13"/>
              </w:rPr>
            </w:pPr>
          </w:p>
        </w:tc>
        <w:tc>
          <w:tcPr>
            <w:tcW w:w="2700" w:type="dxa"/>
            <w:tcBorders>
              <w:bottom w:val="single" w:sz="8" w:space="0" w:color="auto"/>
              <w:right w:val="single" w:sz="8" w:space="0" w:color="auto"/>
            </w:tcBorders>
            <w:vAlign w:val="bottom"/>
          </w:tcPr>
          <w:p w:rsidR="00476C4D" w:rsidRDefault="00476C4D">
            <w:pPr>
              <w:rPr>
                <w:sz w:val="13"/>
                <w:szCs w:val="13"/>
              </w:rPr>
            </w:pPr>
          </w:p>
        </w:tc>
        <w:tc>
          <w:tcPr>
            <w:tcW w:w="240" w:type="dxa"/>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315"/>
        </w:trPr>
        <w:tc>
          <w:tcPr>
            <w:tcW w:w="6360" w:type="dxa"/>
            <w:tcBorders>
              <w:left w:val="single" w:sz="8" w:space="0" w:color="auto"/>
              <w:bottom w:val="single" w:sz="8" w:space="0" w:color="auto"/>
            </w:tcBorders>
            <w:vAlign w:val="bottom"/>
          </w:tcPr>
          <w:p w:rsidR="00476C4D" w:rsidRDefault="00B74CF3">
            <w:pPr>
              <w:spacing w:line="312" w:lineRule="exact"/>
              <w:ind w:left="120"/>
              <w:rPr>
                <w:sz w:val="20"/>
                <w:szCs w:val="20"/>
              </w:rPr>
            </w:pPr>
            <w:r>
              <w:rPr>
                <w:rFonts w:eastAsia="Times New Roman"/>
                <w:b/>
                <w:bCs/>
                <w:sz w:val="28"/>
                <w:szCs w:val="28"/>
              </w:rPr>
              <w:t>Раздел 3. Ценность шахматных фигур (4 ч).</w:t>
            </w:r>
          </w:p>
        </w:tc>
        <w:tc>
          <w:tcPr>
            <w:tcW w:w="2700" w:type="dxa"/>
            <w:tcBorders>
              <w:bottom w:val="single" w:sz="8" w:space="0" w:color="auto"/>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06"/>
        </w:trPr>
        <w:tc>
          <w:tcPr>
            <w:tcW w:w="6360" w:type="dxa"/>
            <w:tcBorders>
              <w:left w:val="single" w:sz="8" w:space="0" w:color="auto"/>
              <w:right w:val="single" w:sz="8" w:space="0" w:color="auto"/>
            </w:tcBorders>
            <w:vAlign w:val="bottom"/>
          </w:tcPr>
          <w:p w:rsidR="00476C4D" w:rsidRDefault="00B74CF3">
            <w:pPr>
              <w:spacing w:line="306" w:lineRule="exact"/>
              <w:jc w:val="center"/>
              <w:rPr>
                <w:sz w:val="20"/>
                <w:szCs w:val="20"/>
              </w:rPr>
            </w:pPr>
            <w:r>
              <w:rPr>
                <w:rFonts w:eastAsia="Times New Roman"/>
                <w:w w:val="99"/>
                <w:sz w:val="28"/>
                <w:szCs w:val="28"/>
              </w:rPr>
              <w:t>Шахматные фигуры. Основные функциональные</w:t>
            </w:r>
          </w:p>
        </w:tc>
        <w:tc>
          <w:tcPr>
            <w:tcW w:w="2700" w:type="dxa"/>
            <w:vMerge w:val="restart"/>
            <w:tcBorders>
              <w:right w:val="single" w:sz="8" w:space="0" w:color="auto"/>
            </w:tcBorders>
            <w:vAlign w:val="bottom"/>
          </w:tcPr>
          <w:p w:rsidR="00476C4D" w:rsidRDefault="00B74CF3">
            <w:pPr>
              <w:jc w:val="center"/>
              <w:rPr>
                <w:sz w:val="20"/>
                <w:szCs w:val="20"/>
              </w:rPr>
            </w:pPr>
            <w:r>
              <w:rPr>
                <w:rFonts w:eastAsia="Times New Roman"/>
                <w:b/>
                <w:bCs/>
                <w:w w:val="97"/>
                <w:sz w:val="28"/>
                <w:szCs w:val="28"/>
              </w:rPr>
              <w:t>9 ч</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166"/>
        </w:trPr>
        <w:tc>
          <w:tcPr>
            <w:tcW w:w="6360" w:type="dxa"/>
            <w:vMerge w:val="restart"/>
            <w:tcBorders>
              <w:left w:val="single" w:sz="8" w:space="0" w:color="auto"/>
              <w:right w:val="single" w:sz="8" w:space="0" w:color="auto"/>
            </w:tcBorders>
            <w:vAlign w:val="bottom"/>
          </w:tcPr>
          <w:p w:rsidR="00476C4D" w:rsidRDefault="00B74CF3">
            <w:pPr>
              <w:jc w:val="center"/>
              <w:rPr>
                <w:sz w:val="20"/>
                <w:szCs w:val="20"/>
              </w:rPr>
            </w:pPr>
            <w:r>
              <w:rPr>
                <w:rFonts w:eastAsia="Times New Roman"/>
                <w:sz w:val="28"/>
                <w:szCs w:val="28"/>
              </w:rPr>
              <w:t>особенности фигур. Их роль в игре.</w:t>
            </w:r>
          </w:p>
        </w:tc>
        <w:tc>
          <w:tcPr>
            <w:tcW w:w="2700" w:type="dxa"/>
            <w:vMerge/>
            <w:tcBorders>
              <w:right w:val="single" w:sz="8" w:space="0" w:color="auto"/>
            </w:tcBorders>
            <w:vAlign w:val="bottom"/>
          </w:tcPr>
          <w:p w:rsidR="00476C4D" w:rsidRDefault="00476C4D">
            <w:pPr>
              <w:rPr>
                <w:sz w:val="14"/>
                <w:szCs w:val="14"/>
              </w:rPr>
            </w:pPr>
          </w:p>
        </w:tc>
        <w:tc>
          <w:tcPr>
            <w:tcW w:w="240" w:type="dxa"/>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160"/>
        </w:trPr>
        <w:tc>
          <w:tcPr>
            <w:tcW w:w="6360" w:type="dxa"/>
            <w:vMerge/>
            <w:tcBorders>
              <w:left w:val="single" w:sz="8" w:space="0" w:color="auto"/>
              <w:bottom w:val="single" w:sz="8" w:space="0" w:color="auto"/>
              <w:right w:val="single" w:sz="8" w:space="0" w:color="auto"/>
            </w:tcBorders>
            <w:vAlign w:val="bottom"/>
          </w:tcPr>
          <w:p w:rsidR="00476C4D" w:rsidRDefault="00476C4D">
            <w:pPr>
              <w:rPr>
                <w:sz w:val="13"/>
                <w:szCs w:val="13"/>
              </w:rPr>
            </w:pPr>
          </w:p>
        </w:tc>
        <w:tc>
          <w:tcPr>
            <w:tcW w:w="2700" w:type="dxa"/>
            <w:tcBorders>
              <w:bottom w:val="single" w:sz="8" w:space="0" w:color="auto"/>
              <w:right w:val="single" w:sz="8" w:space="0" w:color="auto"/>
            </w:tcBorders>
            <w:vAlign w:val="bottom"/>
          </w:tcPr>
          <w:p w:rsidR="00476C4D" w:rsidRDefault="00476C4D">
            <w:pPr>
              <w:rPr>
                <w:sz w:val="13"/>
                <w:szCs w:val="13"/>
              </w:rPr>
            </w:pPr>
          </w:p>
        </w:tc>
        <w:tc>
          <w:tcPr>
            <w:tcW w:w="240" w:type="dxa"/>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314"/>
        </w:trPr>
        <w:tc>
          <w:tcPr>
            <w:tcW w:w="9060" w:type="dxa"/>
            <w:gridSpan w:val="2"/>
            <w:tcBorders>
              <w:left w:val="single" w:sz="8" w:space="0" w:color="auto"/>
              <w:bottom w:val="single" w:sz="8" w:space="0" w:color="auto"/>
              <w:right w:val="single" w:sz="8" w:space="0" w:color="auto"/>
            </w:tcBorders>
            <w:vAlign w:val="bottom"/>
          </w:tcPr>
          <w:p w:rsidR="00476C4D" w:rsidRDefault="00B74CF3">
            <w:pPr>
              <w:spacing w:line="312" w:lineRule="exact"/>
              <w:ind w:left="120"/>
              <w:rPr>
                <w:sz w:val="20"/>
                <w:szCs w:val="20"/>
              </w:rPr>
            </w:pPr>
            <w:r>
              <w:rPr>
                <w:rFonts w:eastAsia="Times New Roman"/>
                <w:b/>
                <w:bCs/>
                <w:sz w:val="28"/>
                <w:szCs w:val="28"/>
              </w:rPr>
              <w:t>Раздел 4. Достижение мата без жертвы материала (5 ч).</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08"/>
        </w:trPr>
        <w:tc>
          <w:tcPr>
            <w:tcW w:w="6360" w:type="dxa"/>
            <w:tcBorders>
              <w:left w:val="single" w:sz="8" w:space="0" w:color="auto"/>
              <w:right w:val="single" w:sz="8" w:space="0" w:color="auto"/>
            </w:tcBorders>
            <w:vAlign w:val="bottom"/>
          </w:tcPr>
          <w:p w:rsidR="00476C4D" w:rsidRDefault="00B74CF3">
            <w:pPr>
              <w:spacing w:line="308" w:lineRule="exact"/>
              <w:jc w:val="center"/>
              <w:rPr>
                <w:sz w:val="20"/>
                <w:szCs w:val="20"/>
              </w:rPr>
            </w:pPr>
            <w:r>
              <w:rPr>
                <w:rFonts w:eastAsia="Times New Roman"/>
                <w:sz w:val="28"/>
                <w:szCs w:val="28"/>
              </w:rPr>
              <w:t>Достижение мата. Мат в один, два, три и более</w:t>
            </w:r>
          </w:p>
        </w:tc>
        <w:tc>
          <w:tcPr>
            <w:tcW w:w="2700" w:type="dxa"/>
            <w:tcBorders>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6"/>
        </w:trPr>
        <w:tc>
          <w:tcPr>
            <w:tcW w:w="6360" w:type="dxa"/>
            <w:tcBorders>
              <w:left w:val="single" w:sz="8" w:space="0" w:color="auto"/>
              <w:right w:val="single" w:sz="8" w:space="0" w:color="auto"/>
            </w:tcBorders>
            <w:vAlign w:val="bottom"/>
          </w:tcPr>
          <w:p w:rsidR="00476C4D" w:rsidRDefault="00B74CF3">
            <w:pPr>
              <w:jc w:val="center"/>
              <w:rPr>
                <w:sz w:val="20"/>
                <w:szCs w:val="20"/>
              </w:rPr>
            </w:pPr>
            <w:r>
              <w:rPr>
                <w:rFonts w:eastAsia="Times New Roman"/>
                <w:sz w:val="28"/>
                <w:szCs w:val="28"/>
              </w:rPr>
              <w:t>ходов. Задачи на постановку мата в несколько</w:t>
            </w:r>
          </w:p>
        </w:tc>
        <w:tc>
          <w:tcPr>
            <w:tcW w:w="2700" w:type="dxa"/>
            <w:tcBorders>
              <w:right w:val="single" w:sz="8" w:space="0" w:color="auto"/>
            </w:tcBorders>
            <w:vAlign w:val="bottom"/>
          </w:tcPr>
          <w:p w:rsidR="00476C4D" w:rsidRDefault="00B74CF3">
            <w:pPr>
              <w:jc w:val="center"/>
              <w:rPr>
                <w:sz w:val="20"/>
                <w:szCs w:val="20"/>
              </w:rPr>
            </w:pPr>
            <w:r>
              <w:rPr>
                <w:rFonts w:eastAsia="Times New Roman"/>
                <w:b/>
                <w:bCs/>
                <w:w w:val="97"/>
                <w:sz w:val="28"/>
                <w:szCs w:val="28"/>
              </w:rPr>
              <w:t>5 ч</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0"/>
        </w:trPr>
        <w:tc>
          <w:tcPr>
            <w:tcW w:w="6360" w:type="dxa"/>
            <w:tcBorders>
              <w:left w:val="single" w:sz="8" w:space="0" w:color="auto"/>
              <w:bottom w:val="single" w:sz="8" w:space="0" w:color="auto"/>
              <w:right w:val="single" w:sz="8" w:space="0" w:color="auto"/>
            </w:tcBorders>
            <w:vAlign w:val="bottom"/>
          </w:tcPr>
          <w:p w:rsidR="00476C4D" w:rsidRDefault="00B74CF3">
            <w:pPr>
              <w:spacing w:line="317" w:lineRule="exact"/>
              <w:jc w:val="center"/>
              <w:rPr>
                <w:sz w:val="20"/>
                <w:szCs w:val="20"/>
              </w:rPr>
            </w:pPr>
            <w:r>
              <w:rPr>
                <w:rFonts w:eastAsia="Times New Roman"/>
                <w:w w:val="99"/>
                <w:sz w:val="28"/>
                <w:szCs w:val="28"/>
              </w:rPr>
              <w:t>ходов.</w:t>
            </w:r>
          </w:p>
        </w:tc>
        <w:tc>
          <w:tcPr>
            <w:tcW w:w="2700" w:type="dxa"/>
            <w:tcBorders>
              <w:bottom w:val="single" w:sz="8" w:space="0" w:color="auto"/>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14"/>
        </w:trPr>
        <w:tc>
          <w:tcPr>
            <w:tcW w:w="6360" w:type="dxa"/>
            <w:tcBorders>
              <w:left w:val="single" w:sz="8" w:space="0" w:color="auto"/>
              <w:bottom w:val="single" w:sz="8" w:space="0" w:color="auto"/>
            </w:tcBorders>
            <w:vAlign w:val="bottom"/>
          </w:tcPr>
          <w:p w:rsidR="00476C4D" w:rsidRDefault="00B74CF3">
            <w:pPr>
              <w:spacing w:line="312" w:lineRule="exact"/>
              <w:ind w:left="120"/>
              <w:rPr>
                <w:sz w:val="20"/>
                <w:szCs w:val="20"/>
              </w:rPr>
            </w:pPr>
            <w:r>
              <w:rPr>
                <w:rFonts w:eastAsia="Times New Roman"/>
                <w:b/>
                <w:bCs/>
                <w:sz w:val="28"/>
                <w:szCs w:val="28"/>
              </w:rPr>
              <w:t>Раздел 5. Шахматная комбинация (15 ч).</w:t>
            </w:r>
          </w:p>
        </w:tc>
        <w:tc>
          <w:tcPr>
            <w:tcW w:w="2700" w:type="dxa"/>
            <w:tcBorders>
              <w:bottom w:val="single" w:sz="8" w:space="0" w:color="auto"/>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08"/>
        </w:trPr>
        <w:tc>
          <w:tcPr>
            <w:tcW w:w="6360" w:type="dxa"/>
            <w:tcBorders>
              <w:left w:val="single" w:sz="8" w:space="0" w:color="auto"/>
              <w:right w:val="single" w:sz="8" w:space="0" w:color="auto"/>
            </w:tcBorders>
            <w:vAlign w:val="bottom"/>
          </w:tcPr>
          <w:p w:rsidR="00476C4D" w:rsidRDefault="00B74CF3">
            <w:pPr>
              <w:spacing w:line="308" w:lineRule="exact"/>
              <w:jc w:val="center"/>
              <w:rPr>
                <w:sz w:val="20"/>
                <w:szCs w:val="20"/>
              </w:rPr>
            </w:pPr>
            <w:r>
              <w:rPr>
                <w:rFonts w:eastAsia="Times New Roman"/>
                <w:w w:val="99"/>
                <w:sz w:val="28"/>
                <w:szCs w:val="28"/>
              </w:rPr>
              <w:t>Шахматные комбинации. Разнообразие</w:t>
            </w:r>
          </w:p>
        </w:tc>
        <w:tc>
          <w:tcPr>
            <w:tcW w:w="2700" w:type="dxa"/>
            <w:tcBorders>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2"/>
        </w:trPr>
        <w:tc>
          <w:tcPr>
            <w:tcW w:w="6360" w:type="dxa"/>
            <w:tcBorders>
              <w:left w:val="single" w:sz="8" w:space="0" w:color="auto"/>
              <w:right w:val="single" w:sz="8" w:space="0" w:color="auto"/>
            </w:tcBorders>
            <w:vAlign w:val="bottom"/>
          </w:tcPr>
          <w:p w:rsidR="00476C4D" w:rsidRDefault="00B74CF3">
            <w:pPr>
              <w:jc w:val="center"/>
              <w:rPr>
                <w:sz w:val="20"/>
                <w:szCs w:val="20"/>
              </w:rPr>
            </w:pPr>
            <w:r>
              <w:rPr>
                <w:rFonts w:eastAsia="Times New Roman"/>
                <w:w w:val="99"/>
                <w:sz w:val="28"/>
                <w:szCs w:val="28"/>
              </w:rPr>
              <w:t>шахматной игры. Рокировка, комбинации,</w:t>
            </w:r>
          </w:p>
        </w:tc>
        <w:tc>
          <w:tcPr>
            <w:tcW w:w="2700" w:type="dxa"/>
            <w:tcBorders>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6"/>
        </w:trPr>
        <w:tc>
          <w:tcPr>
            <w:tcW w:w="6360" w:type="dxa"/>
            <w:tcBorders>
              <w:left w:val="single" w:sz="8" w:space="0" w:color="auto"/>
              <w:right w:val="single" w:sz="8" w:space="0" w:color="auto"/>
            </w:tcBorders>
            <w:vAlign w:val="bottom"/>
          </w:tcPr>
          <w:p w:rsidR="00476C4D" w:rsidRDefault="00B74CF3">
            <w:pPr>
              <w:jc w:val="center"/>
              <w:rPr>
                <w:sz w:val="20"/>
                <w:szCs w:val="20"/>
              </w:rPr>
            </w:pPr>
            <w:r>
              <w:rPr>
                <w:rFonts w:eastAsia="Times New Roman"/>
                <w:sz w:val="28"/>
                <w:szCs w:val="28"/>
              </w:rPr>
              <w:t>ведущие к достижению материального перевеса,</w:t>
            </w:r>
          </w:p>
        </w:tc>
        <w:tc>
          <w:tcPr>
            <w:tcW w:w="2700" w:type="dxa"/>
            <w:tcBorders>
              <w:right w:val="single" w:sz="8" w:space="0" w:color="auto"/>
            </w:tcBorders>
            <w:vAlign w:val="bottom"/>
          </w:tcPr>
          <w:p w:rsidR="00476C4D" w:rsidRDefault="00B74CF3">
            <w:pPr>
              <w:jc w:val="center"/>
              <w:rPr>
                <w:sz w:val="20"/>
                <w:szCs w:val="20"/>
              </w:rPr>
            </w:pPr>
            <w:r>
              <w:rPr>
                <w:rFonts w:eastAsia="Times New Roman"/>
                <w:b/>
                <w:bCs/>
                <w:sz w:val="28"/>
                <w:szCs w:val="28"/>
              </w:rPr>
              <w:t>15 ч</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17"/>
        </w:trPr>
        <w:tc>
          <w:tcPr>
            <w:tcW w:w="6360" w:type="dxa"/>
            <w:tcBorders>
              <w:left w:val="single" w:sz="8" w:space="0" w:color="auto"/>
              <w:right w:val="single" w:sz="8" w:space="0" w:color="auto"/>
            </w:tcBorders>
            <w:vAlign w:val="bottom"/>
          </w:tcPr>
          <w:p w:rsidR="00476C4D" w:rsidRDefault="00B74CF3">
            <w:pPr>
              <w:spacing w:line="317" w:lineRule="exact"/>
              <w:jc w:val="center"/>
              <w:rPr>
                <w:sz w:val="20"/>
                <w:szCs w:val="20"/>
              </w:rPr>
            </w:pPr>
            <w:r>
              <w:rPr>
                <w:rFonts w:eastAsia="Times New Roman"/>
                <w:sz w:val="28"/>
                <w:szCs w:val="28"/>
              </w:rPr>
              <w:t>система защиты, атака, пешка и ее роль,</w:t>
            </w:r>
          </w:p>
        </w:tc>
        <w:tc>
          <w:tcPr>
            <w:tcW w:w="2700" w:type="dxa"/>
            <w:tcBorders>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5"/>
        </w:trPr>
        <w:tc>
          <w:tcPr>
            <w:tcW w:w="6360" w:type="dxa"/>
            <w:tcBorders>
              <w:left w:val="single" w:sz="8" w:space="0" w:color="auto"/>
              <w:bottom w:val="single" w:sz="8" w:space="0" w:color="auto"/>
              <w:right w:val="single" w:sz="8" w:space="0" w:color="auto"/>
            </w:tcBorders>
            <w:vAlign w:val="bottom"/>
          </w:tcPr>
          <w:p w:rsidR="00476C4D" w:rsidRDefault="00B74CF3">
            <w:pPr>
              <w:jc w:val="center"/>
              <w:rPr>
                <w:sz w:val="20"/>
                <w:szCs w:val="20"/>
              </w:rPr>
            </w:pPr>
            <w:r>
              <w:rPr>
                <w:rFonts w:eastAsia="Times New Roman"/>
                <w:w w:val="99"/>
                <w:sz w:val="28"/>
                <w:szCs w:val="28"/>
              </w:rPr>
              <w:t>разрушение королевского прикрытия.</w:t>
            </w:r>
          </w:p>
        </w:tc>
        <w:tc>
          <w:tcPr>
            <w:tcW w:w="2700" w:type="dxa"/>
            <w:tcBorders>
              <w:bottom w:val="single" w:sz="8" w:space="0" w:color="auto"/>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15"/>
        </w:trPr>
        <w:tc>
          <w:tcPr>
            <w:tcW w:w="6360" w:type="dxa"/>
            <w:tcBorders>
              <w:left w:val="single" w:sz="8" w:space="0" w:color="auto"/>
              <w:bottom w:val="single" w:sz="8" w:space="0" w:color="auto"/>
            </w:tcBorders>
            <w:vAlign w:val="bottom"/>
          </w:tcPr>
          <w:p w:rsidR="00476C4D" w:rsidRDefault="00B74CF3">
            <w:pPr>
              <w:spacing w:line="312" w:lineRule="exact"/>
              <w:ind w:left="120"/>
              <w:rPr>
                <w:sz w:val="20"/>
                <w:szCs w:val="20"/>
              </w:rPr>
            </w:pPr>
            <w:r>
              <w:rPr>
                <w:rFonts w:eastAsia="Times New Roman"/>
                <w:b/>
                <w:bCs/>
                <w:sz w:val="28"/>
                <w:szCs w:val="28"/>
              </w:rPr>
              <w:t>Раздел 6. Повторение (4 ч).</w:t>
            </w:r>
          </w:p>
        </w:tc>
        <w:tc>
          <w:tcPr>
            <w:tcW w:w="2700" w:type="dxa"/>
            <w:tcBorders>
              <w:bottom w:val="single" w:sz="8" w:space="0" w:color="auto"/>
              <w:right w:val="single" w:sz="8" w:space="0" w:color="auto"/>
            </w:tcBorders>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06"/>
        </w:trPr>
        <w:tc>
          <w:tcPr>
            <w:tcW w:w="6360" w:type="dxa"/>
            <w:tcBorders>
              <w:left w:val="single" w:sz="8" w:space="0" w:color="auto"/>
              <w:right w:val="single" w:sz="8" w:space="0" w:color="auto"/>
            </w:tcBorders>
            <w:vAlign w:val="bottom"/>
          </w:tcPr>
          <w:p w:rsidR="00476C4D" w:rsidRDefault="00B74CF3">
            <w:pPr>
              <w:spacing w:line="306" w:lineRule="exact"/>
              <w:jc w:val="center"/>
              <w:rPr>
                <w:sz w:val="20"/>
                <w:szCs w:val="20"/>
              </w:rPr>
            </w:pPr>
            <w:r>
              <w:rPr>
                <w:rFonts w:eastAsia="Times New Roman"/>
                <w:w w:val="99"/>
                <w:sz w:val="28"/>
                <w:szCs w:val="28"/>
              </w:rPr>
              <w:t>Повторение изученного в течение года.</w:t>
            </w:r>
          </w:p>
        </w:tc>
        <w:tc>
          <w:tcPr>
            <w:tcW w:w="2700" w:type="dxa"/>
            <w:vMerge w:val="restart"/>
            <w:tcBorders>
              <w:right w:val="single" w:sz="8" w:space="0" w:color="auto"/>
            </w:tcBorders>
            <w:vAlign w:val="bottom"/>
          </w:tcPr>
          <w:p w:rsidR="00476C4D" w:rsidRDefault="00B74CF3">
            <w:pPr>
              <w:jc w:val="center"/>
              <w:rPr>
                <w:sz w:val="20"/>
                <w:szCs w:val="20"/>
              </w:rPr>
            </w:pPr>
            <w:r>
              <w:rPr>
                <w:rFonts w:eastAsia="Times New Roman"/>
                <w:b/>
                <w:bCs/>
                <w:w w:val="97"/>
                <w:sz w:val="28"/>
                <w:szCs w:val="28"/>
              </w:rPr>
              <w:t>4 ч</w:t>
            </w:r>
          </w:p>
        </w:tc>
        <w:tc>
          <w:tcPr>
            <w:tcW w:w="240" w:type="dxa"/>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166"/>
        </w:trPr>
        <w:tc>
          <w:tcPr>
            <w:tcW w:w="6360" w:type="dxa"/>
            <w:vMerge w:val="restart"/>
            <w:tcBorders>
              <w:left w:val="single" w:sz="8" w:space="0" w:color="auto"/>
              <w:right w:val="single" w:sz="8" w:space="0" w:color="auto"/>
            </w:tcBorders>
            <w:vAlign w:val="bottom"/>
          </w:tcPr>
          <w:p w:rsidR="00476C4D" w:rsidRDefault="00B74CF3">
            <w:pPr>
              <w:jc w:val="center"/>
              <w:rPr>
                <w:sz w:val="20"/>
                <w:szCs w:val="20"/>
              </w:rPr>
            </w:pPr>
            <w:r>
              <w:rPr>
                <w:rFonts w:eastAsia="Times New Roman"/>
                <w:sz w:val="28"/>
                <w:szCs w:val="28"/>
              </w:rPr>
              <w:t>Промежуточная аттестация.</w:t>
            </w:r>
          </w:p>
        </w:tc>
        <w:tc>
          <w:tcPr>
            <w:tcW w:w="2700" w:type="dxa"/>
            <w:vMerge/>
            <w:tcBorders>
              <w:right w:val="single" w:sz="8" w:space="0" w:color="auto"/>
            </w:tcBorders>
            <w:vAlign w:val="bottom"/>
          </w:tcPr>
          <w:p w:rsidR="00476C4D" w:rsidRDefault="00476C4D">
            <w:pPr>
              <w:rPr>
                <w:sz w:val="14"/>
                <w:szCs w:val="14"/>
              </w:rPr>
            </w:pPr>
          </w:p>
        </w:tc>
        <w:tc>
          <w:tcPr>
            <w:tcW w:w="240" w:type="dxa"/>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160"/>
        </w:trPr>
        <w:tc>
          <w:tcPr>
            <w:tcW w:w="6360" w:type="dxa"/>
            <w:vMerge/>
            <w:tcBorders>
              <w:left w:val="single" w:sz="8" w:space="0" w:color="auto"/>
              <w:bottom w:val="single" w:sz="8" w:space="0" w:color="auto"/>
              <w:right w:val="single" w:sz="8" w:space="0" w:color="auto"/>
            </w:tcBorders>
            <w:vAlign w:val="bottom"/>
          </w:tcPr>
          <w:p w:rsidR="00476C4D" w:rsidRDefault="00476C4D">
            <w:pPr>
              <w:rPr>
                <w:sz w:val="13"/>
                <w:szCs w:val="13"/>
              </w:rPr>
            </w:pPr>
          </w:p>
        </w:tc>
        <w:tc>
          <w:tcPr>
            <w:tcW w:w="2700" w:type="dxa"/>
            <w:tcBorders>
              <w:bottom w:val="single" w:sz="8" w:space="0" w:color="auto"/>
              <w:right w:val="single" w:sz="8" w:space="0" w:color="auto"/>
            </w:tcBorders>
            <w:vAlign w:val="bottom"/>
          </w:tcPr>
          <w:p w:rsidR="00476C4D" w:rsidRDefault="00476C4D">
            <w:pPr>
              <w:rPr>
                <w:sz w:val="13"/>
                <w:szCs w:val="13"/>
              </w:rPr>
            </w:pPr>
          </w:p>
        </w:tc>
        <w:tc>
          <w:tcPr>
            <w:tcW w:w="240" w:type="dxa"/>
            <w:tcBorders>
              <w:bottom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315"/>
        </w:trPr>
        <w:tc>
          <w:tcPr>
            <w:tcW w:w="6360" w:type="dxa"/>
            <w:tcBorders>
              <w:left w:val="single" w:sz="8" w:space="0" w:color="auto"/>
              <w:bottom w:val="single" w:sz="8" w:space="0" w:color="auto"/>
              <w:right w:val="single" w:sz="8" w:space="0" w:color="auto"/>
            </w:tcBorders>
            <w:vAlign w:val="bottom"/>
          </w:tcPr>
          <w:p w:rsidR="00476C4D" w:rsidRDefault="00B74CF3">
            <w:pPr>
              <w:spacing w:line="308" w:lineRule="exact"/>
              <w:jc w:val="center"/>
              <w:rPr>
                <w:sz w:val="20"/>
                <w:szCs w:val="20"/>
              </w:rPr>
            </w:pPr>
            <w:r>
              <w:rPr>
                <w:rFonts w:eastAsia="Times New Roman"/>
                <w:w w:val="98"/>
                <w:sz w:val="28"/>
                <w:szCs w:val="28"/>
              </w:rPr>
              <w:t>Всего</w:t>
            </w:r>
          </w:p>
        </w:tc>
        <w:tc>
          <w:tcPr>
            <w:tcW w:w="2700" w:type="dxa"/>
            <w:tcBorders>
              <w:bottom w:val="single" w:sz="8" w:space="0" w:color="auto"/>
              <w:right w:val="single" w:sz="8" w:space="0" w:color="auto"/>
            </w:tcBorders>
            <w:vAlign w:val="bottom"/>
          </w:tcPr>
          <w:p w:rsidR="00476C4D" w:rsidRDefault="00B74CF3">
            <w:pPr>
              <w:spacing w:line="312" w:lineRule="exact"/>
              <w:jc w:val="center"/>
              <w:rPr>
                <w:sz w:val="20"/>
                <w:szCs w:val="20"/>
              </w:rPr>
            </w:pPr>
            <w:r>
              <w:rPr>
                <w:rFonts w:eastAsia="Times New Roman"/>
                <w:b/>
                <w:bCs/>
                <w:sz w:val="28"/>
                <w:szCs w:val="28"/>
              </w:rPr>
              <w:t>35 ч</w:t>
            </w:r>
          </w:p>
        </w:tc>
        <w:tc>
          <w:tcPr>
            <w:tcW w:w="240" w:type="dxa"/>
            <w:tcBorders>
              <w:bottom w:val="single" w:sz="8" w:space="0" w:color="auto"/>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bl>
    <w:p w:rsidR="00476C4D" w:rsidRDefault="00476C4D">
      <w:pPr>
        <w:sectPr w:rsidR="00476C4D">
          <w:pgSz w:w="16840" w:h="11906" w:orient="landscape"/>
          <w:pgMar w:top="1440" w:right="1440" w:bottom="785" w:left="1020" w:header="0" w:footer="0" w:gutter="0"/>
          <w:cols w:space="720" w:equalWidth="0">
            <w:col w:w="14378"/>
          </w:cols>
        </w:sectPr>
      </w:pPr>
    </w:p>
    <w:p w:rsidR="00476C4D" w:rsidRDefault="00476C4D">
      <w:pPr>
        <w:spacing w:line="200" w:lineRule="exact"/>
        <w:rPr>
          <w:sz w:val="20"/>
          <w:szCs w:val="20"/>
        </w:rPr>
      </w:pPr>
    </w:p>
    <w:p w:rsidR="00476C4D" w:rsidRDefault="00476C4D">
      <w:pPr>
        <w:spacing w:line="200" w:lineRule="exact"/>
        <w:rPr>
          <w:sz w:val="20"/>
          <w:szCs w:val="20"/>
        </w:rPr>
      </w:pPr>
    </w:p>
    <w:p w:rsidR="00476C4D" w:rsidRDefault="00476C4D">
      <w:pPr>
        <w:spacing w:line="200" w:lineRule="exact"/>
        <w:rPr>
          <w:sz w:val="20"/>
          <w:szCs w:val="20"/>
        </w:rPr>
      </w:pPr>
    </w:p>
    <w:p w:rsidR="00476C4D" w:rsidRDefault="00476C4D">
      <w:pPr>
        <w:spacing w:line="302" w:lineRule="exact"/>
        <w:rPr>
          <w:sz w:val="20"/>
          <w:szCs w:val="20"/>
        </w:rPr>
      </w:pPr>
    </w:p>
    <w:p w:rsidR="00476C4D" w:rsidRDefault="00B74CF3">
      <w:pPr>
        <w:ind w:right="-99"/>
        <w:jc w:val="center"/>
        <w:rPr>
          <w:sz w:val="20"/>
          <w:szCs w:val="20"/>
        </w:rPr>
      </w:pPr>
      <w:r>
        <w:rPr>
          <w:rFonts w:eastAsia="Times New Roman"/>
          <w:b/>
          <w:bCs/>
          <w:sz w:val="28"/>
          <w:szCs w:val="28"/>
        </w:rPr>
        <w:t>СОДЕРЖАНИЕ ТЕМ ПРОГРАММЫ</w:t>
      </w:r>
    </w:p>
    <w:p w:rsidR="00476C4D" w:rsidRDefault="00476C4D">
      <w:pPr>
        <w:spacing w:line="321" w:lineRule="exact"/>
        <w:rPr>
          <w:sz w:val="20"/>
          <w:szCs w:val="20"/>
        </w:rPr>
      </w:pPr>
    </w:p>
    <w:p w:rsidR="00476C4D" w:rsidRDefault="00B74CF3">
      <w:pPr>
        <w:rPr>
          <w:sz w:val="20"/>
          <w:szCs w:val="20"/>
        </w:rPr>
      </w:pPr>
      <w:r>
        <w:rPr>
          <w:rFonts w:eastAsia="Times New Roman"/>
          <w:b/>
          <w:bCs/>
          <w:sz w:val="28"/>
          <w:szCs w:val="28"/>
        </w:rPr>
        <w:t>РАЗДЕЛ 1. ВВЕДЕНИЕ</w:t>
      </w:r>
    </w:p>
    <w:p w:rsidR="00476C4D" w:rsidRDefault="00476C4D">
      <w:pPr>
        <w:spacing w:line="11" w:lineRule="exact"/>
        <w:rPr>
          <w:sz w:val="20"/>
          <w:szCs w:val="20"/>
        </w:rPr>
      </w:pPr>
    </w:p>
    <w:p w:rsidR="00476C4D" w:rsidRDefault="00B74CF3">
      <w:pPr>
        <w:spacing w:line="247" w:lineRule="auto"/>
        <w:ind w:right="1400"/>
        <w:rPr>
          <w:sz w:val="20"/>
          <w:szCs w:val="20"/>
        </w:rPr>
      </w:pPr>
      <w:r>
        <w:rPr>
          <w:rFonts w:eastAsia="Times New Roman"/>
          <w:b/>
          <w:bCs/>
          <w:sz w:val="27"/>
          <w:szCs w:val="27"/>
        </w:rPr>
        <w:t xml:space="preserve">Объяснять </w:t>
      </w:r>
      <w:r>
        <w:rPr>
          <w:rFonts w:eastAsia="Times New Roman"/>
          <w:sz w:val="27"/>
          <w:szCs w:val="27"/>
        </w:rPr>
        <w:t>шахматные термины:</w:t>
      </w:r>
      <w:r>
        <w:rPr>
          <w:rFonts w:eastAsia="Times New Roman"/>
          <w:b/>
          <w:bCs/>
          <w:sz w:val="27"/>
          <w:szCs w:val="27"/>
        </w:rPr>
        <w:t xml:space="preserve"> </w:t>
      </w:r>
      <w:r>
        <w:rPr>
          <w:rFonts w:eastAsia="Times New Roman"/>
          <w:sz w:val="27"/>
          <w:szCs w:val="27"/>
        </w:rPr>
        <w:t>белое и чёрное поле,</w:t>
      </w:r>
      <w:r>
        <w:rPr>
          <w:rFonts w:eastAsia="Times New Roman"/>
          <w:b/>
          <w:bCs/>
          <w:sz w:val="27"/>
          <w:szCs w:val="27"/>
        </w:rPr>
        <w:t xml:space="preserve"> </w:t>
      </w:r>
      <w:r>
        <w:rPr>
          <w:rFonts w:eastAsia="Times New Roman"/>
          <w:sz w:val="27"/>
          <w:szCs w:val="27"/>
        </w:rPr>
        <w:t>горизонталь,</w:t>
      </w:r>
      <w:r>
        <w:rPr>
          <w:rFonts w:eastAsia="Times New Roman"/>
          <w:b/>
          <w:bCs/>
          <w:sz w:val="27"/>
          <w:szCs w:val="27"/>
        </w:rPr>
        <w:t xml:space="preserve"> </w:t>
      </w:r>
      <w:r>
        <w:rPr>
          <w:rFonts w:eastAsia="Times New Roman"/>
          <w:sz w:val="27"/>
          <w:szCs w:val="27"/>
        </w:rPr>
        <w:t>вертикаль,</w:t>
      </w:r>
      <w:r>
        <w:rPr>
          <w:rFonts w:eastAsia="Times New Roman"/>
          <w:b/>
          <w:bCs/>
          <w:sz w:val="27"/>
          <w:szCs w:val="27"/>
        </w:rPr>
        <w:t xml:space="preserve"> </w:t>
      </w:r>
      <w:r>
        <w:rPr>
          <w:rFonts w:eastAsia="Times New Roman"/>
          <w:sz w:val="27"/>
          <w:szCs w:val="27"/>
        </w:rPr>
        <w:t>диагональ,</w:t>
      </w:r>
      <w:r>
        <w:rPr>
          <w:rFonts w:eastAsia="Times New Roman"/>
          <w:b/>
          <w:bCs/>
          <w:sz w:val="27"/>
          <w:szCs w:val="27"/>
        </w:rPr>
        <w:t xml:space="preserve"> </w:t>
      </w:r>
      <w:r>
        <w:rPr>
          <w:rFonts w:eastAsia="Times New Roman"/>
          <w:sz w:val="27"/>
          <w:szCs w:val="27"/>
        </w:rPr>
        <w:t>центр.</w:t>
      </w:r>
      <w:r>
        <w:rPr>
          <w:rFonts w:eastAsia="Times New Roman"/>
          <w:b/>
          <w:bCs/>
          <w:sz w:val="27"/>
          <w:szCs w:val="27"/>
        </w:rPr>
        <w:t xml:space="preserve"> </w:t>
      </w:r>
      <w:r>
        <w:rPr>
          <w:rFonts w:eastAsia="Times New Roman"/>
          <w:sz w:val="27"/>
          <w:szCs w:val="27"/>
        </w:rPr>
        <w:t>Правильно</w:t>
      </w:r>
      <w:r>
        <w:rPr>
          <w:rFonts w:eastAsia="Times New Roman"/>
          <w:b/>
          <w:bCs/>
          <w:sz w:val="27"/>
          <w:szCs w:val="27"/>
        </w:rPr>
        <w:t xml:space="preserve"> определять </w:t>
      </w:r>
      <w:r>
        <w:rPr>
          <w:rFonts w:eastAsia="Times New Roman"/>
          <w:sz w:val="27"/>
          <w:szCs w:val="27"/>
        </w:rPr>
        <w:t>и</w:t>
      </w:r>
      <w:r>
        <w:rPr>
          <w:rFonts w:eastAsia="Times New Roman"/>
          <w:b/>
          <w:bCs/>
          <w:sz w:val="27"/>
          <w:szCs w:val="27"/>
        </w:rPr>
        <w:t xml:space="preserve"> называть </w:t>
      </w:r>
      <w:r>
        <w:rPr>
          <w:rFonts w:eastAsia="Times New Roman"/>
          <w:sz w:val="27"/>
          <w:szCs w:val="27"/>
        </w:rPr>
        <w:t>белые,</w:t>
      </w:r>
      <w:r>
        <w:rPr>
          <w:rFonts w:eastAsia="Times New Roman"/>
          <w:b/>
          <w:bCs/>
          <w:sz w:val="27"/>
          <w:szCs w:val="27"/>
        </w:rPr>
        <w:t xml:space="preserve"> </w:t>
      </w:r>
      <w:r>
        <w:rPr>
          <w:rFonts w:eastAsia="Times New Roman"/>
          <w:sz w:val="27"/>
          <w:szCs w:val="27"/>
        </w:rPr>
        <w:t>чёрные шахматные фигуры.</w:t>
      </w:r>
      <w:r>
        <w:rPr>
          <w:rFonts w:eastAsia="Times New Roman"/>
          <w:b/>
          <w:bCs/>
          <w:sz w:val="27"/>
          <w:szCs w:val="27"/>
        </w:rPr>
        <w:t xml:space="preserve"> </w:t>
      </w:r>
      <w:r>
        <w:rPr>
          <w:rFonts w:eastAsia="Times New Roman"/>
          <w:sz w:val="27"/>
          <w:szCs w:val="27"/>
        </w:rPr>
        <w:t>Правильно</w:t>
      </w:r>
      <w:r>
        <w:rPr>
          <w:rFonts w:eastAsia="Times New Roman"/>
          <w:b/>
          <w:bCs/>
          <w:sz w:val="27"/>
          <w:szCs w:val="27"/>
        </w:rPr>
        <w:t xml:space="preserve"> расставлять </w:t>
      </w:r>
      <w:r>
        <w:rPr>
          <w:rFonts w:eastAsia="Times New Roman"/>
          <w:sz w:val="27"/>
          <w:szCs w:val="27"/>
        </w:rPr>
        <w:t>фигуры перед игрой.</w:t>
      </w:r>
    </w:p>
    <w:p w:rsidR="00476C4D" w:rsidRDefault="00B74CF3">
      <w:pPr>
        <w:spacing w:line="236" w:lineRule="auto"/>
        <w:rPr>
          <w:sz w:val="20"/>
          <w:szCs w:val="20"/>
        </w:rPr>
      </w:pPr>
      <w:r>
        <w:rPr>
          <w:rFonts w:eastAsia="Times New Roman"/>
          <w:b/>
          <w:bCs/>
          <w:sz w:val="28"/>
          <w:szCs w:val="28"/>
        </w:rPr>
        <w:t>РАЗДЕЛ 2. КРАТКАЯ ИСТОРИЯ ШАХМАТ</w:t>
      </w:r>
    </w:p>
    <w:p w:rsidR="00476C4D" w:rsidRDefault="00B74CF3">
      <w:pPr>
        <w:spacing w:line="237" w:lineRule="auto"/>
        <w:ind w:left="700"/>
        <w:rPr>
          <w:sz w:val="20"/>
          <w:szCs w:val="20"/>
        </w:rPr>
      </w:pPr>
      <w:r>
        <w:rPr>
          <w:rFonts w:eastAsia="Times New Roman"/>
          <w:b/>
          <w:bCs/>
          <w:sz w:val="28"/>
          <w:szCs w:val="28"/>
        </w:rPr>
        <w:t xml:space="preserve">Получить представление </w:t>
      </w:r>
      <w:r>
        <w:rPr>
          <w:rFonts w:eastAsia="Times New Roman"/>
          <w:sz w:val="28"/>
          <w:szCs w:val="28"/>
        </w:rPr>
        <w:t>об истории шахмат.</w:t>
      </w:r>
      <w:r>
        <w:rPr>
          <w:rFonts w:eastAsia="Times New Roman"/>
          <w:b/>
          <w:bCs/>
          <w:sz w:val="28"/>
          <w:szCs w:val="28"/>
        </w:rPr>
        <w:t xml:space="preserve"> Сравнивать, сопоставлять, анализировать</w:t>
      </w:r>
      <w:r>
        <w:rPr>
          <w:rFonts w:eastAsia="Times New Roman"/>
          <w:sz w:val="28"/>
          <w:szCs w:val="28"/>
        </w:rPr>
        <w:t>,</w:t>
      </w:r>
      <w:r>
        <w:rPr>
          <w:rFonts w:eastAsia="Times New Roman"/>
          <w:b/>
          <w:bCs/>
          <w:sz w:val="28"/>
          <w:szCs w:val="28"/>
        </w:rPr>
        <w:t xml:space="preserve">находить </w:t>
      </w:r>
      <w:r>
        <w:rPr>
          <w:rFonts w:eastAsia="Times New Roman"/>
          <w:sz w:val="28"/>
          <w:szCs w:val="28"/>
        </w:rPr>
        <w:t>общее и</w:t>
      </w:r>
    </w:p>
    <w:p w:rsidR="00476C4D" w:rsidRDefault="00476C4D">
      <w:pPr>
        <w:spacing w:line="13" w:lineRule="exact"/>
        <w:rPr>
          <w:sz w:val="20"/>
          <w:szCs w:val="20"/>
        </w:rPr>
      </w:pPr>
    </w:p>
    <w:p w:rsidR="00476C4D" w:rsidRDefault="00B74CF3">
      <w:pPr>
        <w:spacing w:line="234" w:lineRule="auto"/>
        <w:ind w:right="840"/>
        <w:rPr>
          <w:sz w:val="20"/>
          <w:szCs w:val="20"/>
        </w:rPr>
      </w:pPr>
      <w:r>
        <w:rPr>
          <w:rFonts w:eastAsia="Times New Roman"/>
          <w:sz w:val="28"/>
          <w:szCs w:val="28"/>
        </w:rPr>
        <w:t xml:space="preserve">различие. Уметь </w:t>
      </w:r>
      <w:r>
        <w:rPr>
          <w:rFonts w:eastAsia="Times New Roman"/>
          <w:b/>
          <w:bCs/>
          <w:sz w:val="28"/>
          <w:szCs w:val="28"/>
        </w:rPr>
        <w:t>ориентироваться</w:t>
      </w:r>
      <w:r>
        <w:rPr>
          <w:rFonts w:eastAsia="Times New Roman"/>
          <w:sz w:val="28"/>
          <w:szCs w:val="28"/>
        </w:rPr>
        <w:t xml:space="preserve"> на шахматной доске. </w:t>
      </w:r>
      <w:r>
        <w:rPr>
          <w:rFonts w:eastAsia="Times New Roman"/>
          <w:b/>
          <w:bCs/>
          <w:sz w:val="28"/>
          <w:szCs w:val="28"/>
        </w:rPr>
        <w:t>Понимать</w:t>
      </w:r>
      <w:r>
        <w:rPr>
          <w:rFonts w:eastAsia="Times New Roman"/>
          <w:sz w:val="28"/>
          <w:szCs w:val="28"/>
        </w:rPr>
        <w:t xml:space="preserve"> информацию, представленную в виде текста, рисунков, схем. </w:t>
      </w:r>
      <w:r>
        <w:rPr>
          <w:rFonts w:eastAsia="Times New Roman"/>
          <w:b/>
          <w:bCs/>
          <w:sz w:val="28"/>
          <w:szCs w:val="28"/>
        </w:rPr>
        <w:t>Развивать интерес</w:t>
      </w:r>
      <w:r>
        <w:rPr>
          <w:rFonts w:eastAsia="Times New Roman"/>
          <w:sz w:val="28"/>
          <w:szCs w:val="28"/>
        </w:rPr>
        <w:t xml:space="preserve"> к жизни людей.</w:t>
      </w:r>
    </w:p>
    <w:p w:rsidR="00476C4D" w:rsidRDefault="00476C4D">
      <w:pPr>
        <w:spacing w:line="7" w:lineRule="exact"/>
        <w:rPr>
          <w:sz w:val="20"/>
          <w:szCs w:val="20"/>
        </w:rPr>
      </w:pPr>
    </w:p>
    <w:p w:rsidR="00476C4D" w:rsidRDefault="00B74CF3">
      <w:pPr>
        <w:rPr>
          <w:sz w:val="20"/>
          <w:szCs w:val="20"/>
        </w:rPr>
      </w:pPr>
      <w:r>
        <w:rPr>
          <w:rFonts w:eastAsia="Times New Roman"/>
          <w:b/>
          <w:bCs/>
          <w:sz w:val="28"/>
          <w:szCs w:val="28"/>
        </w:rPr>
        <w:t>Раздел 3. Ценность шахматных фигур</w:t>
      </w:r>
    </w:p>
    <w:p w:rsidR="00476C4D" w:rsidRDefault="00476C4D">
      <w:pPr>
        <w:spacing w:line="11" w:lineRule="exact"/>
        <w:rPr>
          <w:sz w:val="20"/>
          <w:szCs w:val="20"/>
        </w:rPr>
      </w:pPr>
    </w:p>
    <w:p w:rsidR="00476C4D" w:rsidRDefault="00B74CF3">
      <w:pPr>
        <w:spacing w:line="234" w:lineRule="auto"/>
        <w:ind w:right="520"/>
        <w:rPr>
          <w:sz w:val="20"/>
          <w:szCs w:val="20"/>
        </w:rPr>
      </w:pPr>
      <w:r>
        <w:rPr>
          <w:rFonts w:eastAsia="Times New Roman"/>
          <w:sz w:val="28"/>
          <w:szCs w:val="28"/>
        </w:rPr>
        <w:t xml:space="preserve">Знать названия шахматных фигур: ладья, слон, ферзь, конь, пешка. </w:t>
      </w:r>
      <w:r>
        <w:rPr>
          <w:rFonts w:eastAsia="Times New Roman"/>
          <w:b/>
          <w:bCs/>
          <w:sz w:val="28"/>
          <w:szCs w:val="28"/>
        </w:rPr>
        <w:t>Понимать и объяснять</w:t>
      </w:r>
      <w:r>
        <w:rPr>
          <w:rFonts w:eastAsia="Times New Roman"/>
          <w:sz w:val="28"/>
          <w:szCs w:val="28"/>
        </w:rPr>
        <w:t xml:space="preserve"> термины: шах, мат, пат, ничья, мат в один ход, длинная и короткая рокировка и её правила.</w:t>
      </w:r>
    </w:p>
    <w:p w:rsidR="00476C4D" w:rsidRDefault="00476C4D">
      <w:pPr>
        <w:spacing w:line="16" w:lineRule="exact"/>
        <w:rPr>
          <w:sz w:val="20"/>
          <w:szCs w:val="20"/>
        </w:rPr>
      </w:pPr>
    </w:p>
    <w:p w:rsidR="00476C4D" w:rsidRDefault="00B74CF3">
      <w:pPr>
        <w:spacing w:line="236" w:lineRule="auto"/>
        <w:rPr>
          <w:sz w:val="20"/>
          <w:szCs w:val="20"/>
        </w:rPr>
      </w:pPr>
      <w:r>
        <w:rPr>
          <w:rFonts w:eastAsia="Times New Roman"/>
          <w:b/>
          <w:bCs/>
          <w:sz w:val="28"/>
          <w:szCs w:val="28"/>
        </w:rPr>
        <w:t xml:space="preserve">Осваивать </w:t>
      </w:r>
      <w:r>
        <w:rPr>
          <w:rFonts w:eastAsia="Times New Roman"/>
          <w:sz w:val="28"/>
          <w:szCs w:val="28"/>
        </w:rPr>
        <w:t>правила хода и взятия каждой из фигур, «игра на уничтожение»,</w:t>
      </w:r>
      <w:r>
        <w:rPr>
          <w:rFonts w:eastAsia="Times New Roman"/>
          <w:b/>
          <w:bCs/>
          <w:sz w:val="28"/>
          <w:szCs w:val="28"/>
        </w:rPr>
        <w:t xml:space="preserve"> </w:t>
      </w:r>
      <w:r>
        <w:rPr>
          <w:rFonts w:eastAsia="Times New Roman"/>
          <w:sz w:val="28"/>
          <w:szCs w:val="28"/>
        </w:rPr>
        <w:t>лёгкие и тяжёлые фигуры,</w:t>
      </w:r>
      <w:r>
        <w:rPr>
          <w:rFonts w:eastAsia="Times New Roman"/>
          <w:b/>
          <w:bCs/>
          <w:sz w:val="28"/>
          <w:szCs w:val="28"/>
        </w:rPr>
        <w:t xml:space="preserve"> </w:t>
      </w:r>
      <w:r>
        <w:rPr>
          <w:rFonts w:eastAsia="Times New Roman"/>
          <w:sz w:val="28"/>
          <w:szCs w:val="28"/>
        </w:rPr>
        <w:t>ладейные,</w:t>
      </w:r>
      <w:r>
        <w:rPr>
          <w:rFonts w:eastAsia="Times New Roman"/>
          <w:b/>
          <w:bCs/>
          <w:sz w:val="28"/>
          <w:szCs w:val="28"/>
        </w:rPr>
        <w:t xml:space="preserve"> </w:t>
      </w:r>
      <w:r>
        <w:rPr>
          <w:rFonts w:eastAsia="Times New Roman"/>
          <w:sz w:val="28"/>
          <w:szCs w:val="28"/>
        </w:rPr>
        <w:t xml:space="preserve">коневые, слоновые, ферзевые, королевские пешки, взятие на проходе, превращение пешки. </w:t>
      </w:r>
      <w:r>
        <w:rPr>
          <w:rFonts w:eastAsia="Times New Roman"/>
          <w:b/>
          <w:bCs/>
          <w:sz w:val="28"/>
          <w:szCs w:val="28"/>
        </w:rPr>
        <w:t>Владеть</w:t>
      </w:r>
      <w:r>
        <w:rPr>
          <w:rFonts w:eastAsia="Times New Roman"/>
          <w:sz w:val="28"/>
          <w:szCs w:val="28"/>
        </w:rPr>
        <w:t xml:space="preserve"> принципами игры в дебюте.</w:t>
      </w:r>
    </w:p>
    <w:p w:rsidR="00476C4D" w:rsidRDefault="00476C4D">
      <w:pPr>
        <w:spacing w:line="6" w:lineRule="exact"/>
        <w:rPr>
          <w:sz w:val="20"/>
          <w:szCs w:val="20"/>
        </w:rPr>
      </w:pPr>
    </w:p>
    <w:p w:rsidR="00476C4D" w:rsidRDefault="00B74CF3">
      <w:pPr>
        <w:rPr>
          <w:sz w:val="20"/>
          <w:szCs w:val="20"/>
        </w:rPr>
      </w:pPr>
      <w:r>
        <w:rPr>
          <w:rFonts w:eastAsia="Times New Roman"/>
          <w:b/>
          <w:bCs/>
          <w:sz w:val="28"/>
          <w:szCs w:val="28"/>
        </w:rPr>
        <w:t>Раздел 4. Достижение мата без жертвы материала</w:t>
      </w:r>
    </w:p>
    <w:p w:rsidR="00476C4D" w:rsidRDefault="00476C4D">
      <w:pPr>
        <w:spacing w:line="11" w:lineRule="exact"/>
        <w:rPr>
          <w:sz w:val="20"/>
          <w:szCs w:val="20"/>
        </w:rPr>
      </w:pPr>
    </w:p>
    <w:p w:rsidR="00476C4D" w:rsidRDefault="00B74CF3">
      <w:pPr>
        <w:spacing w:line="234" w:lineRule="auto"/>
        <w:ind w:right="140"/>
        <w:rPr>
          <w:sz w:val="20"/>
          <w:szCs w:val="20"/>
        </w:rPr>
      </w:pPr>
      <w:r>
        <w:rPr>
          <w:rFonts w:eastAsia="Times New Roman"/>
          <w:sz w:val="28"/>
          <w:szCs w:val="28"/>
        </w:rPr>
        <w:t>Грамотно располагать шахматные фигуры в дебюте; находить несложные тактические удары и проводить комбинации; точно разыгрывать простейшие окончания</w:t>
      </w:r>
      <w:r>
        <w:rPr>
          <w:rFonts w:eastAsia="Times New Roman"/>
          <w:b/>
          <w:bCs/>
          <w:sz w:val="28"/>
          <w:szCs w:val="28"/>
        </w:rPr>
        <w:t>.</w:t>
      </w:r>
    </w:p>
    <w:p w:rsidR="00476C4D" w:rsidRDefault="00476C4D">
      <w:pPr>
        <w:spacing w:line="7" w:lineRule="exact"/>
        <w:rPr>
          <w:sz w:val="20"/>
          <w:szCs w:val="20"/>
        </w:rPr>
      </w:pPr>
    </w:p>
    <w:p w:rsidR="00476C4D" w:rsidRDefault="00B74CF3">
      <w:pPr>
        <w:rPr>
          <w:sz w:val="20"/>
          <w:szCs w:val="20"/>
        </w:rPr>
      </w:pPr>
      <w:r>
        <w:rPr>
          <w:rFonts w:eastAsia="Times New Roman"/>
          <w:b/>
          <w:bCs/>
          <w:sz w:val="28"/>
          <w:szCs w:val="28"/>
        </w:rPr>
        <w:t>Раздел 5. Шахматная комбинация</w:t>
      </w:r>
    </w:p>
    <w:p w:rsidR="00476C4D" w:rsidRDefault="00476C4D">
      <w:pPr>
        <w:spacing w:line="8" w:lineRule="exact"/>
        <w:rPr>
          <w:sz w:val="20"/>
          <w:szCs w:val="20"/>
        </w:rPr>
      </w:pPr>
    </w:p>
    <w:p w:rsidR="00476C4D" w:rsidRDefault="00B74CF3">
      <w:pPr>
        <w:spacing w:line="235" w:lineRule="auto"/>
        <w:ind w:right="980"/>
        <w:rPr>
          <w:sz w:val="20"/>
          <w:szCs w:val="20"/>
        </w:rPr>
      </w:pPr>
      <w:r>
        <w:rPr>
          <w:rFonts w:eastAsia="Times New Roman"/>
          <w:b/>
          <w:bCs/>
          <w:sz w:val="28"/>
          <w:szCs w:val="28"/>
        </w:rPr>
        <w:t xml:space="preserve">Овладевать </w:t>
      </w:r>
      <w:r>
        <w:rPr>
          <w:rFonts w:eastAsia="Times New Roman"/>
          <w:sz w:val="28"/>
          <w:szCs w:val="28"/>
        </w:rPr>
        <w:t>логическими действиями сравнения,</w:t>
      </w:r>
      <w:r>
        <w:rPr>
          <w:rFonts w:eastAsia="Times New Roman"/>
          <w:b/>
          <w:bCs/>
          <w:sz w:val="28"/>
          <w:szCs w:val="28"/>
        </w:rPr>
        <w:t xml:space="preserve"> </w:t>
      </w:r>
      <w:r>
        <w:rPr>
          <w:rFonts w:eastAsia="Times New Roman"/>
          <w:sz w:val="28"/>
          <w:szCs w:val="28"/>
        </w:rPr>
        <w:t>анализа,</w:t>
      </w:r>
      <w:r>
        <w:rPr>
          <w:rFonts w:eastAsia="Times New Roman"/>
          <w:b/>
          <w:bCs/>
          <w:sz w:val="28"/>
          <w:szCs w:val="28"/>
        </w:rPr>
        <w:t xml:space="preserve"> </w:t>
      </w:r>
      <w:r>
        <w:rPr>
          <w:rFonts w:eastAsia="Times New Roman"/>
          <w:sz w:val="28"/>
          <w:szCs w:val="28"/>
        </w:rPr>
        <w:t>синтеза,</w:t>
      </w:r>
      <w:r>
        <w:rPr>
          <w:rFonts w:eastAsia="Times New Roman"/>
          <w:b/>
          <w:bCs/>
          <w:sz w:val="28"/>
          <w:szCs w:val="28"/>
        </w:rPr>
        <w:t xml:space="preserve"> </w:t>
      </w:r>
      <w:r>
        <w:rPr>
          <w:rFonts w:eastAsia="Times New Roman"/>
          <w:sz w:val="28"/>
          <w:szCs w:val="28"/>
        </w:rPr>
        <w:t>обобщения,</w:t>
      </w:r>
      <w:r>
        <w:rPr>
          <w:rFonts w:eastAsia="Times New Roman"/>
          <w:b/>
          <w:bCs/>
          <w:sz w:val="28"/>
          <w:szCs w:val="28"/>
        </w:rPr>
        <w:t xml:space="preserve"> </w:t>
      </w:r>
      <w:r>
        <w:rPr>
          <w:rFonts w:eastAsia="Times New Roman"/>
          <w:sz w:val="28"/>
          <w:szCs w:val="28"/>
        </w:rPr>
        <w:t>классификации,</w:t>
      </w:r>
      <w:r>
        <w:rPr>
          <w:rFonts w:eastAsia="Times New Roman"/>
          <w:b/>
          <w:bCs/>
          <w:sz w:val="28"/>
          <w:szCs w:val="28"/>
        </w:rPr>
        <w:t xml:space="preserve"> устанавливать </w:t>
      </w:r>
      <w:r>
        <w:rPr>
          <w:rFonts w:eastAsia="Times New Roman"/>
          <w:sz w:val="28"/>
          <w:szCs w:val="28"/>
        </w:rPr>
        <w:t xml:space="preserve">аналогии и причинно-следственные связи, </w:t>
      </w:r>
      <w:r>
        <w:rPr>
          <w:rFonts w:eastAsia="Times New Roman"/>
          <w:b/>
          <w:bCs/>
          <w:sz w:val="28"/>
          <w:szCs w:val="28"/>
        </w:rPr>
        <w:t>строить</w:t>
      </w:r>
      <w:r>
        <w:rPr>
          <w:rFonts w:eastAsia="Times New Roman"/>
          <w:sz w:val="28"/>
          <w:szCs w:val="28"/>
        </w:rPr>
        <w:t xml:space="preserve"> рассуждения.</w:t>
      </w:r>
    </w:p>
    <w:p w:rsidR="00476C4D" w:rsidRDefault="00476C4D">
      <w:pPr>
        <w:spacing w:line="5" w:lineRule="exact"/>
        <w:rPr>
          <w:sz w:val="20"/>
          <w:szCs w:val="20"/>
        </w:rPr>
      </w:pPr>
    </w:p>
    <w:p w:rsidR="00476C4D" w:rsidRDefault="00B74CF3">
      <w:pPr>
        <w:rPr>
          <w:sz w:val="20"/>
          <w:szCs w:val="20"/>
        </w:rPr>
      </w:pPr>
      <w:r>
        <w:rPr>
          <w:rFonts w:eastAsia="Times New Roman"/>
          <w:b/>
          <w:bCs/>
          <w:sz w:val="28"/>
          <w:szCs w:val="28"/>
        </w:rPr>
        <w:t>Раздел 6. Повторение</w:t>
      </w:r>
    </w:p>
    <w:p w:rsidR="00476C4D" w:rsidRDefault="00B74CF3">
      <w:pPr>
        <w:spacing w:line="236" w:lineRule="auto"/>
        <w:rPr>
          <w:sz w:val="20"/>
          <w:szCs w:val="20"/>
        </w:rPr>
      </w:pPr>
      <w:r>
        <w:rPr>
          <w:rFonts w:eastAsia="Times New Roman"/>
          <w:b/>
          <w:bCs/>
          <w:sz w:val="28"/>
          <w:szCs w:val="28"/>
        </w:rPr>
        <w:t>Сравнивать, сопоставлять, анализировать</w:t>
      </w:r>
      <w:r>
        <w:rPr>
          <w:rFonts w:eastAsia="Times New Roman"/>
          <w:sz w:val="28"/>
          <w:szCs w:val="28"/>
        </w:rPr>
        <w:t>,</w:t>
      </w:r>
      <w:r>
        <w:rPr>
          <w:rFonts w:eastAsia="Times New Roman"/>
          <w:b/>
          <w:bCs/>
          <w:sz w:val="28"/>
          <w:szCs w:val="28"/>
        </w:rPr>
        <w:t xml:space="preserve">находить </w:t>
      </w:r>
      <w:r>
        <w:rPr>
          <w:rFonts w:eastAsia="Times New Roman"/>
          <w:sz w:val="28"/>
          <w:szCs w:val="28"/>
        </w:rPr>
        <w:t>общее и различие.</w:t>
      </w:r>
      <w:r>
        <w:rPr>
          <w:rFonts w:eastAsia="Times New Roman"/>
          <w:b/>
          <w:bCs/>
          <w:sz w:val="28"/>
          <w:szCs w:val="28"/>
        </w:rPr>
        <w:t xml:space="preserve"> Обретать навыки </w:t>
      </w:r>
      <w:r>
        <w:rPr>
          <w:rFonts w:eastAsia="Times New Roman"/>
          <w:sz w:val="28"/>
          <w:szCs w:val="28"/>
        </w:rPr>
        <w:t>игры.</w:t>
      </w:r>
    </w:p>
    <w:p w:rsidR="00476C4D" w:rsidRDefault="00476C4D">
      <w:pPr>
        <w:sectPr w:rsidR="00476C4D">
          <w:pgSz w:w="16840" w:h="11906" w:orient="landscape"/>
          <w:pgMar w:top="1440" w:right="1238" w:bottom="1440" w:left="1140" w:header="0" w:footer="0" w:gutter="0"/>
          <w:cols w:space="720" w:equalWidth="0">
            <w:col w:w="14460"/>
          </w:cols>
        </w:sectPr>
      </w:pPr>
    </w:p>
    <w:p w:rsidR="00476C4D" w:rsidRDefault="00476C4D">
      <w:pPr>
        <w:spacing w:line="259" w:lineRule="exact"/>
        <w:rPr>
          <w:sz w:val="20"/>
          <w:szCs w:val="20"/>
        </w:rPr>
      </w:pPr>
    </w:p>
    <w:p w:rsidR="00476C4D" w:rsidRDefault="00B74CF3">
      <w:pPr>
        <w:rPr>
          <w:sz w:val="20"/>
          <w:szCs w:val="20"/>
        </w:rPr>
      </w:pPr>
      <w:r>
        <w:rPr>
          <w:rFonts w:eastAsia="Times New Roman"/>
          <w:b/>
          <w:bCs/>
          <w:sz w:val="28"/>
          <w:szCs w:val="28"/>
        </w:rPr>
        <w:t>Материально – техническое обеспечение</w:t>
      </w:r>
    </w:p>
    <w:p w:rsidR="00476C4D" w:rsidRDefault="00B74CF3">
      <w:pPr>
        <w:spacing w:line="235" w:lineRule="auto"/>
        <w:rPr>
          <w:sz w:val="20"/>
          <w:szCs w:val="20"/>
        </w:rPr>
      </w:pPr>
      <w:r>
        <w:rPr>
          <w:rFonts w:eastAsia="Times New Roman"/>
          <w:b/>
          <w:bCs/>
          <w:sz w:val="28"/>
          <w:szCs w:val="28"/>
        </w:rPr>
        <w:t>Учебно – методический комплект:</w:t>
      </w:r>
    </w:p>
    <w:p w:rsidR="00476C4D" w:rsidRDefault="00B74CF3">
      <w:pPr>
        <w:numPr>
          <w:ilvl w:val="0"/>
          <w:numId w:val="19"/>
        </w:numPr>
        <w:tabs>
          <w:tab w:val="left" w:pos="720"/>
        </w:tabs>
        <w:ind w:left="720" w:hanging="367"/>
        <w:rPr>
          <w:rFonts w:ascii="Symbol" w:eastAsia="Symbol" w:hAnsi="Symbol" w:cs="Symbol"/>
          <w:sz w:val="28"/>
          <w:szCs w:val="28"/>
        </w:rPr>
      </w:pPr>
      <w:r>
        <w:rPr>
          <w:rFonts w:eastAsia="Times New Roman"/>
          <w:sz w:val="28"/>
          <w:szCs w:val="28"/>
        </w:rPr>
        <w:t>Сухин И.Г. Программы курса "Шахматы – школе: Для начальных классов общеобразовательных учреждений". -</w:t>
      </w:r>
    </w:p>
    <w:p w:rsidR="00476C4D" w:rsidRDefault="00476C4D">
      <w:pPr>
        <w:spacing w:line="1" w:lineRule="exact"/>
        <w:rPr>
          <w:rFonts w:ascii="Symbol" w:eastAsia="Symbol" w:hAnsi="Symbol" w:cs="Symbol"/>
          <w:sz w:val="28"/>
          <w:szCs w:val="28"/>
        </w:rPr>
      </w:pPr>
    </w:p>
    <w:p w:rsidR="00476C4D" w:rsidRDefault="00B74CF3">
      <w:pPr>
        <w:ind w:left="720"/>
        <w:rPr>
          <w:rFonts w:ascii="Symbol" w:eastAsia="Symbol" w:hAnsi="Symbol" w:cs="Symbol"/>
          <w:sz w:val="28"/>
          <w:szCs w:val="28"/>
        </w:rPr>
      </w:pPr>
      <w:r>
        <w:rPr>
          <w:rFonts w:eastAsia="Times New Roman"/>
          <w:sz w:val="28"/>
          <w:szCs w:val="28"/>
        </w:rPr>
        <w:t>Обнинск: Духовное возрождение, - 2011.-40 с.</w:t>
      </w:r>
    </w:p>
    <w:p w:rsidR="00476C4D" w:rsidRDefault="00B74CF3">
      <w:pPr>
        <w:numPr>
          <w:ilvl w:val="0"/>
          <w:numId w:val="19"/>
        </w:numPr>
        <w:tabs>
          <w:tab w:val="left" w:pos="720"/>
        </w:tabs>
        <w:spacing w:line="238" w:lineRule="auto"/>
        <w:ind w:left="720" w:hanging="367"/>
        <w:rPr>
          <w:rFonts w:ascii="Symbol" w:eastAsia="Symbol" w:hAnsi="Symbol" w:cs="Symbol"/>
          <w:sz w:val="28"/>
          <w:szCs w:val="28"/>
        </w:rPr>
      </w:pPr>
      <w:r>
        <w:rPr>
          <w:rFonts w:eastAsia="Times New Roman"/>
          <w:sz w:val="28"/>
          <w:szCs w:val="28"/>
        </w:rPr>
        <w:t>Сухин  И.  Шахматы,  первый  год,  или  Там  клетки  черно-белые  чудес  и  тайн  полны:  Учебник  для  1  класса</w:t>
      </w:r>
    </w:p>
    <w:p w:rsidR="00476C4D" w:rsidRDefault="00B74CF3">
      <w:pPr>
        <w:ind w:left="720"/>
        <w:rPr>
          <w:rFonts w:ascii="Symbol" w:eastAsia="Symbol" w:hAnsi="Symbol" w:cs="Symbol"/>
          <w:sz w:val="28"/>
          <w:szCs w:val="28"/>
        </w:rPr>
      </w:pPr>
      <w:r>
        <w:rPr>
          <w:rFonts w:eastAsia="Times New Roman"/>
          <w:sz w:val="28"/>
          <w:szCs w:val="28"/>
        </w:rPr>
        <w:t>четырёхлетней и трёхлетней начальной школы. – Обнинск: Духовное возрождение, 1998.</w:t>
      </w:r>
    </w:p>
    <w:p w:rsidR="00476C4D" w:rsidRDefault="00B74CF3">
      <w:pPr>
        <w:numPr>
          <w:ilvl w:val="0"/>
          <w:numId w:val="19"/>
        </w:numPr>
        <w:tabs>
          <w:tab w:val="left" w:pos="720"/>
        </w:tabs>
        <w:spacing w:line="238" w:lineRule="auto"/>
        <w:ind w:left="720" w:hanging="367"/>
        <w:rPr>
          <w:rFonts w:ascii="Symbol" w:eastAsia="Symbol" w:hAnsi="Symbol" w:cs="Symbol"/>
          <w:sz w:val="28"/>
          <w:szCs w:val="28"/>
        </w:rPr>
      </w:pPr>
      <w:r>
        <w:rPr>
          <w:rFonts w:eastAsia="Times New Roman"/>
          <w:sz w:val="28"/>
          <w:szCs w:val="28"/>
        </w:rPr>
        <w:t>Сухин И. Шахматы, первый год, или Учусь и учу: Пособие для учителя – Обнинск: Духовное возрождение, 1999.</w:t>
      </w:r>
    </w:p>
    <w:p w:rsidR="00476C4D" w:rsidRDefault="00476C4D">
      <w:pPr>
        <w:spacing w:line="1" w:lineRule="exact"/>
        <w:rPr>
          <w:rFonts w:ascii="Symbol" w:eastAsia="Symbol" w:hAnsi="Symbol" w:cs="Symbol"/>
          <w:sz w:val="28"/>
          <w:szCs w:val="28"/>
        </w:rPr>
      </w:pPr>
    </w:p>
    <w:p w:rsidR="00476C4D" w:rsidRDefault="00B74CF3">
      <w:pPr>
        <w:numPr>
          <w:ilvl w:val="0"/>
          <w:numId w:val="19"/>
        </w:numPr>
        <w:tabs>
          <w:tab w:val="left" w:pos="720"/>
        </w:tabs>
        <w:ind w:left="720" w:hanging="367"/>
        <w:rPr>
          <w:rFonts w:ascii="Symbol" w:eastAsia="Symbol" w:hAnsi="Symbol" w:cs="Symbol"/>
          <w:sz w:val="28"/>
          <w:szCs w:val="28"/>
        </w:rPr>
      </w:pPr>
      <w:r>
        <w:rPr>
          <w:rFonts w:eastAsia="Times New Roman"/>
          <w:sz w:val="28"/>
          <w:szCs w:val="28"/>
        </w:rPr>
        <w:t>Сухин И. Шахматы, второй год, или Играем и выигрываем. - 2002.</w:t>
      </w:r>
    </w:p>
    <w:p w:rsidR="00476C4D" w:rsidRDefault="00B74CF3">
      <w:pPr>
        <w:numPr>
          <w:ilvl w:val="0"/>
          <w:numId w:val="19"/>
        </w:numPr>
        <w:tabs>
          <w:tab w:val="left" w:pos="720"/>
        </w:tabs>
        <w:spacing w:line="238" w:lineRule="auto"/>
        <w:ind w:left="720" w:hanging="367"/>
        <w:rPr>
          <w:rFonts w:ascii="Symbol" w:eastAsia="Symbol" w:hAnsi="Symbol" w:cs="Symbol"/>
          <w:sz w:val="28"/>
          <w:szCs w:val="28"/>
        </w:rPr>
      </w:pPr>
      <w:r>
        <w:rPr>
          <w:rFonts w:eastAsia="Times New Roman"/>
          <w:sz w:val="28"/>
          <w:szCs w:val="28"/>
        </w:rPr>
        <w:t>Сухин И. Шахматы, второй год, или Учусь и учу. - 2002.</w:t>
      </w:r>
    </w:p>
    <w:p w:rsidR="00476C4D" w:rsidRDefault="00B74CF3">
      <w:pPr>
        <w:numPr>
          <w:ilvl w:val="0"/>
          <w:numId w:val="19"/>
        </w:numPr>
        <w:tabs>
          <w:tab w:val="left" w:pos="720"/>
        </w:tabs>
        <w:ind w:left="720" w:hanging="367"/>
        <w:rPr>
          <w:rFonts w:ascii="Symbol" w:eastAsia="Symbol" w:hAnsi="Symbol" w:cs="Symbol"/>
          <w:sz w:val="28"/>
          <w:szCs w:val="28"/>
        </w:rPr>
      </w:pPr>
      <w:r>
        <w:rPr>
          <w:rFonts w:eastAsia="Times New Roman"/>
          <w:sz w:val="28"/>
          <w:szCs w:val="28"/>
        </w:rPr>
        <w:t>Сухин И.Г. Шахматы, третий год, или Тайны королевской игры.- Обнинск: Духовное возрождение, 2004.</w:t>
      </w:r>
    </w:p>
    <w:p w:rsidR="00476C4D" w:rsidRDefault="00B74CF3">
      <w:pPr>
        <w:numPr>
          <w:ilvl w:val="0"/>
          <w:numId w:val="19"/>
        </w:numPr>
        <w:tabs>
          <w:tab w:val="left" w:pos="720"/>
        </w:tabs>
        <w:ind w:left="720" w:hanging="367"/>
        <w:rPr>
          <w:rFonts w:ascii="Symbol" w:eastAsia="Symbol" w:hAnsi="Symbol" w:cs="Symbol"/>
          <w:sz w:val="28"/>
          <w:szCs w:val="28"/>
        </w:rPr>
      </w:pPr>
      <w:r>
        <w:rPr>
          <w:rFonts w:eastAsia="Times New Roman"/>
          <w:sz w:val="28"/>
          <w:szCs w:val="28"/>
        </w:rPr>
        <w:t>Сухин И.Г. Шахматы, третий год, или Учусь и учу.- Обнинск: Духовное возрождение, 2005.</w:t>
      </w:r>
    </w:p>
    <w:p w:rsidR="00476C4D" w:rsidRDefault="00476C4D">
      <w:pPr>
        <w:spacing w:line="326" w:lineRule="exact"/>
        <w:rPr>
          <w:rFonts w:ascii="Symbol" w:eastAsia="Symbol" w:hAnsi="Symbol" w:cs="Symbol"/>
          <w:sz w:val="28"/>
          <w:szCs w:val="28"/>
        </w:rPr>
      </w:pPr>
    </w:p>
    <w:p w:rsidR="00476C4D" w:rsidRDefault="00B74CF3">
      <w:pPr>
        <w:ind w:left="720"/>
        <w:rPr>
          <w:rFonts w:ascii="Symbol" w:eastAsia="Symbol" w:hAnsi="Symbol" w:cs="Symbol"/>
          <w:sz w:val="28"/>
          <w:szCs w:val="28"/>
        </w:rPr>
      </w:pPr>
      <w:r>
        <w:rPr>
          <w:rFonts w:eastAsia="Times New Roman"/>
          <w:b/>
          <w:bCs/>
          <w:sz w:val="28"/>
          <w:szCs w:val="28"/>
        </w:rPr>
        <w:t>Экранно – звуковые пособия:</w:t>
      </w:r>
    </w:p>
    <w:p w:rsidR="00476C4D" w:rsidRDefault="00B74CF3">
      <w:pPr>
        <w:numPr>
          <w:ilvl w:val="0"/>
          <w:numId w:val="19"/>
        </w:numPr>
        <w:tabs>
          <w:tab w:val="left" w:pos="720"/>
        </w:tabs>
        <w:spacing w:line="235" w:lineRule="auto"/>
        <w:ind w:left="720" w:hanging="367"/>
        <w:rPr>
          <w:rFonts w:ascii="Symbol" w:eastAsia="Symbol" w:hAnsi="Symbol" w:cs="Symbol"/>
          <w:sz w:val="28"/>
          <w:szCs w:val="28"/>
        </w:rPr>
      </w:pPr>
      <w:r>
        <w:rPr>
          <w:rFonts w:eastAsia="Times New Roman"/>
          <w:sz w:val="28"/>
          <w:szCs w:val="28"/>
        </w:rPr>
        <w:t>Сухин И. Приключения в Шахматной стране. Первый шаг в мир шах-</w:t>
      </w:r>
    </w:p>
    <w:p w:rsidR="00476C4D" w:rsidRDefault="00B74CF3">
      <w:pPr>
        <w:numPr>
          <w:ilvl w:val="0"/>
          <w:numId w:val="19"/>
        </w:numPr>
        <w:tabs>
          <w:tab w:val="left" w:pos="720"/>
        </w:tabs>
        <w:ind w:left="720" w:hanging="367"/>
        <w:rPr>
          <w:rFonts w:ascii="Symbol" w:eastAsia="Symbol" w:hAnsi="Symbol" w:cs="Symbol"/>
          <w:sz w:val="28"/>
          <w:szCs w:val="28"/>
        </w:rPr>
      </w:pPr>
      <w:r>
        <w:rPr>
          <w:rFonts w:eastAsia="Times New Roman"/>
          <w:sz w:val="28"/>
          <w:szCs w:val="28"/>
        </w:rPr>
        <w:t>мат. – М.: Диафильм, 1990.</w:t>
      </w:r>
    </w:p>
    <w:p w:rsidR="00476C4D" w:rsidRDefault="00B74CF3">
      <w:pPr>
        <w:numPr>
          <w:ilvl w:val="0"/>
          <w:numId w:val="19"/>
        </w:numPr>
        <w:tabs>
          <w:tab w:val="left" w:pos="720"/>
        </w:tabs>
        <w:spacing w:line="238" w:lineRule="auto"/>
        <w:ind w:left="720" w:hanging="367"/>
        <w:rPr>
          <w:rFonts w:ascii="Symbol" w:eastAsia="Symbol" w:hAnsi="Symbol" w:cs="Symbol"/>
          <w:sz w:val="28"/>
          <w:szCs w:val="28"/>
        </w:rPr>
      </w:pPr>
      <w:r>
        <w:rPr>
          <w:rFonts w:eastAsia="Times New Roman"/>
          <w:sz w:val="28"/>
          <w:szCs w:val="28"/>
        </w:rPr>
        <w:t>Игры в шахматы</w:t>
      </w:r>
    </w:p>
    <w:p w:rsidR="00476C4D" w:rsidRDefault="00476C4D">
      <w:pPr>
        <w:spacing w:line="7" w:lineRule="exact"/>
        <w:rPr>
          <w:rFonts w:ascii="Symbol" w:eastAsia="Symbol" w:hAnsi="Symbol" w:cs="Symbol"/>
          <w:sz w:val="28"/>
          <w:szCs w:val="28"/>
        </w:rPr>
      </w:pPr>
    </w:p>
    <w:p w:rsidR="00476C4D" w:rsidRDefault="00B74CF3">
      <w:pPr>
        <w:ind w:left="720"/>
        <w:rPr>
          <w:rFonts w:ascii="Symbol" w:eastAsia="Symbol" w:hAnsi="Symbol" w:cs="Symbol"/>
          <w:sz w:val="28"/>
          <w:szCs w:val="28"/>
        </w:rPr>
      </w:pPr>
      <w:r>
        <w:rPr>
          <w:rFonts w:eastAsia="Times New Roman"/>
          <w:b/>
          <w:bCs/>
          <w:sz w:val="28"/>
          <w:szCs w:val="28"/>
        </w:rPr>
        <w:t>Технические средства обучения:</w:t>
      </w:r>
    </w:p>
    <w:p w:rsidR="00476C4D" w:rsidRDefault="00B74CF3">
      <w:pPr>
        <w:numPr>
          <w:ilvl w:val="0"/>
          <w:numId w:val="19"/>
        </w:numPr>
        <w:tabs>
          <w:tab w:val="left" w:pos="720"/>
        </w:tabs>
        <w:spacing w:line="235" w:lineRule="auto"/>
        <w:ind w:left="720" w:hanging="367"/>
        <w:rPr>
          <w:rFonts w:ascii="Symbol" w:eastAsia="Symbol" w:hAnsi="Symbol" w:cs="Symbol"/>
          <w:sz w:val="28"/>
          <w:szCs w:val="28"/>
        </w:rPr>
      </w:pPr>
      <w:r>
        <w:rPr>
          <w:rFonts w:eastAsia="Times New Roman"/>
          <w:sz w:val="28"/>
          <w:szCs w:val="28"/>
        </w:rPr>
        <w:t>шахматные доски с набором шахматных фигур</w:t>
      </w:r>
    </w:p>
    <w:p w:rsidR="00476C4D" w:rsidRDefault="00B74CF3">
      <w:pPr>
        <w:numPr>
          <w:ilvl w:val="0"/>
          <w:numId w:val="19"/>
        </w:numPr>
        <w:tabs>
          <w:tab w:val="left" w:pos="720"/>
        </w:tabs>
        <w:ind w:left="720" w:hanging="367"/>
        <w:rPr>
          <w:rFonts w:ascii="Symbol" w:eastAsia="Symbol" w:hAnsi="Symbol" w:cs="Symbol"/>
          <w:sz w:val="28"/>
          <w:szCs w:val="28"/>
        </w:rPr>
      </w:pPr>
      <w:r>
        <w:rPr>
          <w:rFonts w:eastAsia="Times New Roman"/>
          <w:sz w:val="28"/>
          <w:szCs w:val="28"/>
        </w:rPr>
        <w:t>демонстрационная шахматная доска с набором магнитных фигур</w:t>
      </w:r>
    </w:p>
    <w:p w:rsidR="00476C4D" w:rsidRDefault="00B74CF3">
      <w:pPr>
        <w:numPr>
          <w:ilvl w:val="0"/>
          <w:numId w:val="19"/>
        </w:numPr>
        <w:tabs>
          <w:tab w:val="left" w:pos="720"/>
        </w:tabs>
        <w:spacing w:line="238" w:lineRule="auto"/>
        <w:ind w:left="720" w:hanging="367"/>
        <w:rPr>
          <w:rFonts w:ascii="Symbol" w:eastAsia="Symbol" w:hAnsi="Symbol" w:cs="Symbol"/>
          <w:sz w:val="28"/>
          <w:szCs w:val="28"/>
        </w:rPr>
      </w:pPr>
      <w:r>
        <w:rPr>
          <w:rFonts w:eastAsia="Times New Roman"/>
          <w:sz w:val="28"/>
          <w:szCs w:val="28"/>
        </w:rPr>
        <w:t>шахматные часы</w:t>
      </w:r>
    </w:p>
    <w:p w:rsidR="00476C4D" w:rsidRDefault="00B74CF3">
      <w:pPr>
        <w:numPr>
          <w:ilvl w:val="0"/>
          <w:numId w:val="19"/>
        </w:numPr>
        <w:tabs>
          <w:tab w:val="left" w:pos="720"/>
        </w:tabs>
        <w:ind w:left="720" w:hanging="367"/>
        <w:rPr>
          <w:rFonts w:ascii="Symbol" w:eastAsia="Symbol" w:hAnsi="Symbol" w:cs="Symbol"/>
          <w:sz w:val="28"/>
          <w:szCs w:val="28"/>
        </w:rPr>
      </w:pPr>
      <w:r>
        <w:rPr>
          <w:rFonts w:eastAsia="Times New Roman"/>
          <w:sz w:val="28"/>
          <w:szCs w:val="28"/>
        </w:rPr>
        <w:t>шаблоны горизонтальных, вертикальных и диагональных линий</w:t>
      </w:r>
    </w:p>
    <w:p w:rsidR="00476C4D" w:rsidRDefault="00B74CF3">
      <w:pPr>
        <w:numPr>
          <w:ilvl w:val="0"/>
          <w:numId w:val="19"/>
        </w:numPr>
        <w:tabs>
          <w:tab w:val="left" w:pos="720"/>
        </w:tabs>
        <w:spacing w:line="238" w:lineRule="auto"/>
        <w:ind w:left="720" w:hanging="367"/>
        <w:rPr>
          <w:rFonts w:ascii="Symbol" w:eastAsia="Symbol" w:hAnsi="Symbol" w:cs="Symbol"/>
          <w:sz w:val="28"/>
          <w:szCs w:val="28"/>
        </w:rPr>
      </w:pPr>
      <w:r>
        <w:rPr>
          <w:rFonts w:eastAsia="Times New Roman"/>
          <w:sz w:val="28"/>
          <w:szCs w:val="28"/>
        </w:rPr>
        <w:t>шаблоны латинских букв (из картона или плотной бумаги) для изучения шахматной нотации</w:t>
      </w:r>
    </w:p>
    <w:p w:rsidR="00476C4D" w:rsidRDefault="00476C4D">
      <w:pPr>
        <w:sectPr w:rsidR="00476C4D">
          <w:pgSz w:w="16840" w:h="11906" w:orient="landscape"/>
          <w:pgMar w:top="1440" w:right="1138" w:bottom="1440" w:left="1140" w:header="0" w:footer="0" w:gutter="0"/>
          <w:cols w:space="720" w:equalWidth="0">
            <w:col w:w="14560"/>
          </w:cols>
        </w:sectPr>
      </w:pPr>
    </w:p>
    <w:p w:rsidR="00476C4D" w:rsidRDefault="00476C4D">
      <w:pPr>
        <w:spacing w:line="200" w:lineRule="exact"/>
        <w:rPr>
          <w:sz w:val="20"/>
          <w:szCs w:val="20"/>
        </w:rPr>
      </w:pPr>
    </w:p>
    <w:p w:rsidR="00476C4D" w:rsidRDefault="00476C4D">
      <w:pPr>
        <w:spacing w:line="200" w:lineRule="exact"/>
        <w:rPr>
          <w:sz w:val="20"/>
          <w:szCs w:val="20"/>
        </w:rPr>
      </w:pPr>
    </w:p>
    <w:p w:rsidR="00476C4D" w:rsidRDefault="00476C4D">
      <w:pPr>
        <w:spacing w:line="200" w:lineRule="exact"/>
        <w:rPr>
          <w:sz w:val="20"/>
          <w:szCs w:val="20"/>
        </w:rPr>
      </w:pPr>
    </w:p>
    <w:p w:rsidR="00476C4D" w:rsidRDefault="00476C4D">
      <w:pPr>
        <w:spacing w:line="302" w:lineRule="exact"/>
        <w:rPr>
          <w:sz w:val="20"/>
          <w:szCs w:val="20"/>
        </w:rPr>
      </w:pPr>
    </w:p>
    <w:p w:rsidR="00476C4D" w:rsidRDefault="00B74CF3">
      <w:pPr>
        <w:ind w:right="60"/>
        <w:jc w:val="center"/>
        <w:rPr>
          <w:sz w:val="20"/>
          <w:szCs w:val="20"/>
        </w:rPr>
      </w:pPr>
      <w:r>
        <w:rPr>
          <w:rFonts w:eastAsia="Times New Roman"/>
          <w:b/>
          <w:bCs/>
          <w:sz w:val="28"/>
          <w:szCs w:val="28"/>
        </w:rPr>
        <w:t>. КАЛЕНДАРНО-ТЕМАТИЧЕСКОЕ ПЛАНИРОВАНИЕ</w:t>
      </w:r>
    </w:p>
    <w:p w:rsidR="00476C4D" w:rsidRDefault="00B74CF3">
      <w:pPr>
        <w:ind w:right="60"/>
        <w:jc w:val="center"/>
        <w:rPr>
          <w:sz w:val="20"/>
          <w:szCs w:val="20"/>
        </w:rPr>
      </w:pPr>
      <w:r>
        <w:rPr>
          <w:rFonts w:eastAsia="Times New Roman"/>
          <w:b/>
          <w:bCs/>
          <w:sz w:val="28"/>
          <w:szCs w:val="28"/>
        </w:rPr>
        <w:t>5 – 6 КЛАСС</w:t>
      </w:r>
    </w:p>
    <w:p w:rsidR="00476C4D" w:rsidRDefault="00476C4D">
      <w:pPr>
        <w:spacing w:line="30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20"/>
        <w:gridCol w:w="700"/>
        <w:gridCol w:w="720"/>
        <w:gridCol w:w="1600"/>
        <w:gridCol w:w="1500"/>
        <w:gridCol w:w="9940"/>
        <w:gridCol w:w="30"/>
      </w:tblGrid>
      <w:tr w:rsidR="00476C4D">
        <w:trPr>
          <w:trHeight w:val="338"/>
        </w:trPr>
        <w:tc>
          <w:tcPr>
            <w:tcW w:w="420" w:type="dxa"/>
            <w:tcBorders>
              <w:top w:val="single" w:sz="8" w:space="0" w:color="auto"/>
              <w:left w:val="single" w:sz="8" w:space="0" w:color="auto"/>
              <w:right w:val="single" w:sz="8" w:space="0" w:color="auto"/>
            </w:tcBorders>
            <w:vAlign w:val="bottom"/>
          </w:tcPr>
          <w:p w:rsidR="00476C4D" w:rsidRDefault="00476C4D">
            <w:pPr>
              <w:rPr>
                <w:sz w:val="24"/>
                <w:szCs w:val="24"/>
              </w:rPr>
            </w:pPr>
          </w:p>
        </w:tc>
        <w:tc>
          <w:tcPr>
            <w:tcW w:w="1420" w:type="dxa"/>
            <w:gridSpan w:val="2"/>
            <w:tcBorders>
              <w:top w:val="single" w:sz="8" w:space="0" w:color="auto"/>
              <w:right w:val="single" w:sz="8" w:space="0" w:color="auto"/>
            </w:tcBorders>
            <w:vAlign w:val="bottom"/>
          </w:tcPr>
          <w:p w:rsidR="00476C4D" w:rsidRDefault="00B74CF3">
            <w:pPr>
              <w:ind w:left="300"/>
              <w:rPr>
                <w:sz w:val="20"/>
                <w:szCs w:val="20"/>
              </w:rPr>
            </w:pPr>
            <w:r>
              <w:rPr>
                <w:rFonts w:eastAsia="Times New Roman"/>
                <w:sz w:val="28"/>
                <w:szCs w:val="28"/>
              </w:rPr>
              <w:t>ДАТА</w:t>
            </w:r>
          </w:p>
        </w:tc>
        <w:tc>
          <w:tcPr>
            <w:tcW w:w="1600" w:type="dxa"/>
            <w:tcBorders>
              <w:top w:val="single" w:sz="8" w:space="0" w:color="auto"/>
              <w:right w:val="single" w:sz="8" w:space="0" w:color="auto"/>
            </w:tcBorders>
            <w:vAlign w:val="bottom"/>
          </w:tcPr>
          <w:p w:rsidR="00476C4D" w:rsidRDefault="00B74CF3">
            <w:pPr>
              <w:jc w:val="center"/>
              <w:rPr>
                <w:sz w:val="20"/>
                <w:szCs w:val="20"/>
              </w:rPr>
            </w:pPr>
            <w:r>
              <w:rPr>
                <w:rFonts w:eastAsia="Times New Roman"/>
                <w:w w:val="99"/>
                <w:sz w:val="28"/>
                <w:szCs w:val="28"/>
              </w:rPr>
              <w:t>СОДЕРЖА</w:t>
            </w:r>
          </w:p>
        </w:tc>
        <w:tc>
          <w:tcPr>
            <w:tcW w:w="1500" w:type="dxa"/>
            <w:vMerge w:val="restart"/>
            <w:tcBorders>
              <w:top w:val="single" w:sz="8" w:space="0" w:color="auto"/>
              <w:right w:val="single" w:sz="8" w:space="0" w:color="auto"/>
            </w:tcBorders>
            <w:vAlign w:val="bottom"/>
          </w:tcPr>
          <w:p w:rsidR="00476C4D" w:rsidRDefault="00B74CF3">
            <w:pPr>
              <w:jc w:val="center"/>
              <w:rPr>
                <w:sz w:val="20"/>
                <w:szCs w:val="20"/>
              </w:rPr>
            </w:pPr>
            <w:r>
              <w:rPr>
                <w:rFonts w:eastAsia="Times New Roman"/>
                <w:sz w:val="28"/>
                <w:szCs w:val="28"/>
              </w:rPr>
              <w:t>КОЛИЧЕ</w:t>
            </w:r>
          </w:p>
        </w:tc>
        <w:tc>
          <w:tcPr>
            <w:tcW w:w="9940" w:type="dxa"/>
            <w:tcBorders>
              <w:top w:val="single" w:sz="8" w:space="0" w:color="auto"/>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121"/>
        </w:trPr>
        <w:tc>
          <w:tcPr>
            <w:tcW w:w="420" w:type="dxa"/>
            <w:tcBorders>
              <w:left w:val="single" w:sz="8" w:space="0" w:color="auto"/>
              <w:right w:val="single" w:sz="8" w:space="0" w:color="auto"/>
            </w:tcBorders>
            <w:vAlign w:val="bottom"/>
          </w:tcPr>
          <w:p w:rsidR="00476C4D" w:rsidRDefault="00476C4D">
            <w:pPr>
              <w:rPr>
                <w:sz w:val="10"/>
                <w:szCs w:val="10"/>
              </w:rPr>
            </w:pPr>
          </w:p>
        </w:tc>
        <w:tc>
          <w:tcPr>
            <w:tcW w:w="700" w:type="dxa"/>
            <w:tcBorders>
              <w:bottom w:val="single" w:sz="8" w:space="0" w:color="auto"/>
            </w:tcBorders>
            <w:vAlign w:val="bottom"/>
          </w:tcPr>
          <w:p w:rsidR="00476C4D" w:rsidRDefault="00476C4D">
            <w:pPr>
              <w:rPr>
                <w:sz w:val="10"/>
                <w:szCs w:val="10"/>
              </w:rPr>
            </w:pPr>
          </w:p>
        </w:tc>
        <w:tc>
          <w:tcPr>
            <w:tcW w:w="720" w:type="dxa"/>
            <w:tcBorders>
              <w:bottom w:val="single" w:sz="8" w:space="0" w:color="auto"/>
              <w:right w:val="single" w:sz="8" w:space="0" w:color="auto"/>
            </w:tcBorders>
            <w:vAlign w:val="bottom"/>
          </w:tcPr>
          <w:p w:rsidR="00476C4D" w:rsidRDefault="00476C4D">
            <w:pPr>
              <w:rPr>
                <w:sz w:val="10"/>
                <w:szCs w:val="10"/>
              </w:rPr>
            </w:pPr>
          </w:p>
        </w:tc>
        <w:tc>
          <w:tcPr>
            <w:tcW w:w="1600" w:type="dxa"/>
            <w:vMerge w:val="restart"/>
            <w:tcBorders>
              <w:right w:val="single" w:sz="8" w:space="0" w:color="auto"/>
            </w:tcBorders>
            <w:vAlign w:val="bottom"/>
          </w:tcPr>
          <w:p w:rsidR="00476C4D" w:rsidRDefault="00B74CF3">
            <w:pPr>
              <w:spacing w:line="308" w:lineRule="exact"/>
              <w:jc w:val="center"/>
              <w:rPr>
                <w:sz w:val="20"/>
                <w:szCs w:val="20"/>
              </w:rPr>
            </w:pPr>
            <w:r>
              <w:rPr>
                <w:rFonts w:eastAsia="Times New Roman"/>
                <w:sz w:val="28"/>
                <w:szCs w:val="28"/>
              </w:rPr>
              <w:t>НИЕ</w:t>
            </w:r>
          </w:p>
        </w:tc>
        <w:tc>
          <w:tcPr>
            <w:tcW w:w="1500" w:type="dxa"/>
            <w:vMerge/>
            <w:tcBorders>
              <w:right w:val="single" w:sz="8" w:space="0" w:color="auto"/>
            </w:tcBorders>
            <w:vAlign w:val="bottom"/>
          </w:tcPr>
          <w:p w:rsidR="00476C4D" w:rsidRDefault="00476C4D">
            <w:pPr>
              <w:rPr>
                <w:sz w:val="10"/>
                <w:szCs w:val="10"/>
              </w:rPr>
            </w:pPr>
          </w:p>
        </w:tc>
        <w:tc>
          <w:tcPr>
            <w:tcW w:w="9940" w:type="dxa"/>
            <w:tcBorders>
              <w:right w:val="single" w:sz="8" w:space="0" w:color="auto"/>
            </w:tcBorders>
            <w:vAlign w:val="bottom"/>
          </w:tcPr>
          <w:p w:rsidR="00476C4D" w:rsidRDefault="00476C4D">
            <w:pPr>
              <w:rPr>
                <w:sz w:val="10"/>
                <w:szCs w:val="10"/>
              </w:rPr>
            </w:pPr>
          </w:p>
        </w:tc>
        <w:tc>
          <w:tcPr>
            <w:tcW w:w="0" w:type="dxa"/>
            <w:vAlign w:val="bottom"/>
          </w:tcPr>
          <w:p w:rsidR="00476C4D" w:rsidRDefault="00476C4D">
            <w:pPr>
              <w:rPr>
                <w:sz w:val="1"/>
                <w:szCs w:val="1"/>
              </w:rPr>
            </w:pPr>
          </w:p>
        </w:tc>
      </w:tr>
      <w:tr w:rsidR="00476C4D">
        <w:trPr>
          <w:trHeight w:val="167"/>
        </w:trPr>
        <w:tc>
          <w:tcPr>
            <w:tcW w:w="420" w:type="dxa"/>
            <w:tcBorders>
              <w:left w:val="single" w:sz="8" w:space="0" w:color="auto"/>
              <w:right w:val="single" w:sz="8" w:space="0" w:color="auto"/>
            </w:tcBorders>
            <w:vAlign w:val="bottom"/>
          </w:tcPr>
          <w:p w:rsidR="00476C4D" w:rsidRDefault="00476C4D">
            <w:pPr>
              <w:rPr>
                <w:sz w:val="14"/>
                <w:szCs w:val="14"/>
              </w:rPr>
            </w:pPr>
          </w:p>
        </w:tc>
        <w:tc>
          <w:tcPr>
            <w:tcW w:w="700" w:type="dxa"/>
            <w:vMerge w:val="restart"/>
            <w:tcBorders>
              <w:right w:val="single" w:sz="8" w:space="0" w:color="auto"/>
            </w:tcBorders>
            <w:textDirection w:val="btLr"/>
            <w:vAlign w:val="bottom"/>
          </w:tcPr>
          <w:p w:rsidR="00476C4D" w:rsidRDefault="00B74CF3">
            <w:pPr>
              <w:ind w:left="201"/>
              <w:rPr>
                <w:sz w:val="20"/>
                <w:szCs w:val="20"/>
              </w:rPr>
            </w:pPr>
            <w:r>
              <w:rPr>
                <w:rFonts w:eastAsia="Times New Roman"/>
                <w:w w:val="70"/>
                <w:sz w:val="18"/>
                <w:szCs w:val="18"/>
              </w:rPr>
              <w:t>ПЛАН</w:t>
            </w:r>
          </w:p>
        </w:tc>
        <w:tc>
          <w:tcPr>
            <w:tcW w:w="720" w:type="dxa"/>
            <w:vMerge w:val="restart"/>
            <w:tcBorders>
              <w:right w:val="single" w:sz="8" w:space="0" w:color="auto"/>
            </w:tcBorders>
            <w:textDirection w:val="btLr"/>
            <w:vAlign w:val="bottom"/>
          </w:tcPr>
          <w:p w:rsidR="00476C4D" w:rsidRDefault="00B74CF3">
            <w:pPr>
              <w:ind w:left="209"/>
              <w:rPr>
                <w:sz w:val="20"/>
                <w:szCs w:val="20"/>
              </w:rPr>
            </w:pPr>
            <w:r>
              <w:rPr>
                <w:rFonts w:eastAsia="Times New Roman"/>
                <w:w w:val="71"/>
                <w:sz w:val="18"/>
                <w:szCs w:val="18"/>
              </w:rPr>
              <w:t>ФАКТ</w:t>
            </w:r>
          </w:p>
        </w:tc>
        <w:tc>
          <w:tcPr>
            <w:tcW w:w="1600" w:type="dxa"/>
            <w:vMerge/>
            <w:tcBorders>
              <w:right w:val="single" w:sz="8" w:space="0" w:color="auto"/>
            </w:tcBorders>
            <w:vAlign w:val="bottom"/>
          </w:tcPr>
          <w:p w:rsidR="00476C4D" w:rsidRDefault="00476C4D">
            <w:pPr>
              <w:rPr>
                <w:sz w:val="14"/>
                <w:szCs w:val="14"/>
              </w:rPr>
            </w:pPr>
          </w:p>
        </w:tc>
        <w:tc>
          <w:tcPr>
            <w:tcW w:w="1500" w:type="dxa"/>
            <w:vMerge w:val="restart"/>
            <w:tcBorders>
              <w:right w:val="single" w:sz="8" w:space="0" w:color="auto"/>
            </w:tcBorders>
            <w:vAlign w:val="bottom"/>
          </w:tcPr>
          <w:p w:rsidR="00476C4D" w:rsidRDefault="00B74CF3">
            <w:pPr>
              <w:jc w:val="center"/>
              <w:rPr>
                <w:sz w:val="20"/>
                <w:szCs w:val="20"/>
              </w:rPr>
            </w:pPr>
            <w:r>
              <w:rPr>
                <w:rFonts w:eastAsia="Times New Roman"/>
                <w:w w:val="96"/>
                <w:sz w:val="28"/>
                <w:szCs w:val="28"/>
              </w:rPr>
              <w:t>С</w:t>
            </w:r>
          </w:p>
        </w:tc>
        <w:tc>
          <w:tcPr>
            <w:tcW w:w="9940" w:type="dxa"/>
            <w:vMerge w:val="restart"/>
            <w:tcBorders>
              <w:right w:val="single" w:sz="8" w:space="0" w:color="auto"/>
            </w:tcBorders>
            <w:vAlign w:val="bottom"/>
          </w:tcPr>
          <w:p w:rsidR="00476C4D" w:rsidRDefault="00B74CF3">
            <w:pPr>
              <w:ind w:left="3280"/>
              <w:rPr>
                <w:sz w:val="20"/>
                <w:szCs w:val="20"/>
              </w:rPr>
            </w:pPr>
            <w:r>
              <w:rPr>
                <w:rFonts w:eastAsia="Times New Roman"/>
                <w:sz w:val="28"/>
                <w:szCs w:val="28"/>
              </w:rPr>
              <w:t>ЭЛЕМЕНТ СОДЕРЖАНИЯ</w:t>
            </w:r>
          </w:p>
        </w:tc>
        <w:tc>
          <w:tcPr>
            <w:tcW w:w="0" w:type="dxa"/>
            <w:vAlign w:val="bottom"/>
          </w:tcPr>
          <w:p w:rsidR="00476C4D" w:rsidRDefault="00476C4D">
            <w:pPr>
              <w:rPr>
                <w:sz w:val="1"/>
                <w:szCs w:val="1"/>
              </w:rPr>
            </w:pPr>
          </w:p>
        </w:tc>
      </w:tr>
      <w:tr w:rsidR="00476C4D">
        <w:trPr>
          <w:trHeight w:val="161"/>
        </w:trPr>
        <w:tc>
          <w:tcPr>
            <w:tcW w:w="420" w:type="dxa"/>
            <w:vMerge w:val="restart"/>
            <w:tcBorders>
              <w:left w:val="single" w:sz="8" w:space="0" w:color="auto"/>
              <w:right w:val="single" w:sz="8" w:space="0" w:color="auto"/>
            </w:tcBorders>
            <w:vAlign w:val="bottom"/>
          </w:tcPr>
          <w:p w:rsidR="00476C4D" w:rsidRDefault="00B74CF3">
            <w:pPr>
              <w:ind w:left="120"/>
              <w:rPr>
                <w:sz w:val="20"/>
                <w:szCs w:val="20"/>
              </w:rPr>
            </w:pPr>
            <w:r>
              <w:rPr>
                <w:rFonts w:eastAsia="Times New Roman"/>
                <w:b/>
                <w:bCs/>
                <w:w w:val="92"/>
                <w:sz w:val="28"/>
                <w:szCs w:val="28"/>
              </w:rPr>
              <w:t>№</w:t>
            </w:r>
          </w:p>
        </w:tc>
        <w:tc>
          <w:tcPr>
            <w:tcW w:w="700" w:type="dxa"/>
            <w:vMerge/>
            <w:tcBorders>
              <w:right w:val="single" w:sz="8" w:space="0" w:color="auto"/>
            </w:tcBorders>
            <w:vAlign w:val="bottom"/>
          </w:tcPr>
          <w:p w:rsidR="00476C4D" w:rsidRDefault="00476C4D">
            <w:pPr>
              <w:rPr>
                <w:sz w:val="13"/>
                <w:szCs w:val="13"/>
              </w:rPr>
            </w:pPr>
          </w:p>
        </w:tc>
        <w:tc>
          <w:tcPr>
            <w:tcW w:w="720" w:type="dxa"/>
            <w:vMerge/>
            <w:tcBorders>
              <w:right w:val="single" w:sz="8" w:space="0" w:color="auto"/>
            </w:tcBorders>
            <w:vAlign w:val="bottom"/>
          </w:tcPr>
          <w:p w:rsidR="00476C4D" w:rsidRDefault="00476C4D">
            <w:pPr>
              <w:rPr>
                <w:sz w:val="13"/>
                <w:szCs w:val="13"/>
              </w:rPr>
            </w:pPr>
          </w:p>
        </w:tc>
        <w:tc>
          <w:tcPr>
            <w:tcW w:w="1600" w:type="dxa"/>
            <w:vMerge w:val="restart"/>
            <w:tcBorders>
              <w:right w:val="single" w:sz="8" w:space="0" w:color="auto"/>
            </w:tcBorders>
            <w:vAlign w:val="bottom"/>
          </w:tcPr>
          <w:p w:rsidR="00476C4D" w:rsidRDefault="00B74CF3">
            <w:pPr>
              <w:jc w:val="center"/>
              <w:rPr>
                <w:sz w:val="20"/>
                <w:szCs w:val="20"/>
              </w:rPr>
            </w:pPr>
            <w:r>
              <w:rPr>
                <w:rFonts w:eastAsia="Times New Roman"/>
                <w:sz w:val="28"/>
                <w:szCs w:val="28"/>
              </w:rPr>
              <w:t>КУРСА</w:t>
            </w:r>
          </w:p>
        </w:tc>
        <w:tc>
          <w:tcPr>
            <w:tcW w:w="1500" w:type="dxa"/>
            <w:vMerge/>
            <w:tcBorders>
              <w:right w:val="single" w:sz="8" w:space="0" w:color="auto"/>
            </w:tcBorders>
            <w:vAlign w:val="bottom"/>
          </w:tcPr>
          <w:p w:rsidR="00476C4D" w:rsidRDefault="00476C4D">
            <w:pPr>
              <w:rPr>
                <w:sz w:val="13"/>
                <w:szCs w:val="13"/>
              </w:rPr>
            </w:pPr>
          </w:p>
        </w:tc>
        <w:tc>
          <w:tcPr>
            <w:tcW w:w="9940" w:type="dxa"/>
            <w:vMerge/>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20"/>
        </w:trPr>
        <w:tc>
          <w:tcPr>
            <w:tcW w:w="420" w:type="dxa"/>
            <w:vMerge/>
            <w:tcBorders>
              <w:left w:val="single" w:sz="8" w:space="0" w:color="auto"/>
              <w:right w:val="single" w:sz="8" w:space="0" w:color="auto"/>
            </w:tcBorders>
            <w:vAlign w:val="bottom"/>
          </w:tcPr>
          <w:p w:rsidR="00476C4D" w:rsidRDefault="00476C4D">
            <w:pPr>
              <w:spacing w:line="20" w:lineRule="exact"/>
              <w:rPr>
                <w:sz w:val="1"/>
                <w:szCs w:val="1"/>
              </w:rPr>
            </w:pPr>
          </w:p>
        </w:tc>
        <w:tc>
          <w:tcPr>
            <w:tcW w:w="700" w:type="dxa"/>
            <w:vMerge/>
            <w:tcBorders>
              <w:right w:val="single" w:sz="8" w:space="0" w:color="auto"/>
            </w:tcBorders>
            <w:vAlign w:val="bottom"/>
          </w:tcPr>
          <w:p w:rsidR="00476C4D" w:rsidRDefault="00476C4D">
            <w:pPr>
              <w:spacing w:line="20" w:lineRule="exact"/>
              <w:rPr>
                <w:sz w:val="1"/>
                <w:szCs w:val="1"/>
              </w:rPr>
            </w:pPr>
          </w:p>
        </w:tc>
        <w:tc>
          <w:tcPr>
            <w:tcW w:w="720" w:type="dxa"/>
            <w:vMerge/>
            <w:tcBorders>
              <w:right w:val="single" w:sz="8" w:space="0" w:color="auto"/>
            </w:tcBorders>
            <w:vAlign w:val="bottom"/>
          </w:tcPr>
          <w:p w:rsidR="00476C4D" w:rsidRDefault="00476C4D">
            <w:pPr>
              <w:spacing w:line="20" w:lineRule="exact"/>
              <w:rPr>
                <w:sz w:val="1"/>
                <w:szCs w:val="1"/>
              </w:rPr>
            </w:pPr>
          </w:p>
        </w:tc>
        <w:tc>
          <w:tcPr>
            <w:tcW w:w="1600" w:type="dxa"/>
            <w:vMerge/>
            <w:tcBorders>
              <w:right w:val="single" w:sz="8" w:space="0" w:color="auto"/>
            </w:tcBorders>
            <w:vAlign w:val="bottom"/>
          </w:tcPr>
          <w:p w:rsidR="00476C4D" w:rsidRDefault="00476C4D">
            <w:pPr>
              <w:spacing w:line="20" w:lineRule="exact"/>
              <w:rPr>
                <w:sz w:val="1"/>
                <w:szCs w:val="1"/>
              </w:rPr>
            </w:pPr>
          </w:p>
        </w:tc>
        <w:tc>
          <w:tcPr>
            <w:tcW w:w="1500" w:type="dxa"/>
            <w:tcBorders>
              <w:right w:val="single" w:sz="8" w:space="0" w:color="auto"/>
            </w:tcBorders>
            <w:vAlign w:val="bottom"/>
          </w:tcPr>
          <w:p w:rsidR="00476C4D" w:rsidRDefault="00B74CF3">
            <w:pPr>
              <w:spacing w:line="21" w:lineRule="exact"/>
              <w:jc w:val="center"/>
              <w:rPr>
                <w:sz w:val="20"/>
                <w:szCs w:val="20"/>
              </w:rPr>
            </w:pPr>
            <w:r>
              <w:rPr>
                <w:rFonts w:eastAsia="Times New Roman"/>
                <w:sz w:val="2"/>
                <w:szCs w:val="2"/>
              </w:rPr>
              <w:t>ЧАСОВ</w:t>
            </w:r>
          </w:p>
        </w:tc>
        <w:tc>
          <w:tcPr>
            <w:tcW w:w="9940" w:type="dxa"/>
            <w:tcBorders>
              <w:right w:val="single" w:sz="8" w:space="0" w:color="auto"/>
            </w:tcBorders>
            <w:vAlign w:val="bottom"/>
          </w:tcPr>
          <w:p w:rsidR="00476C4D" w:rsidRDefault="00476C4D">
            <w:pPr>
              <w:spacing w:line="20" w:lineRule="exact"/>
              <w:rPr>
                <w:sz w:val="1"/>
                <w:szCs w:val="1"/>
              </w:rPr>
            </w:pPr>
          </w:p>
        </w:tc>
        <w:tc>
          <w:tcPr>
            <w:tcW w:w="0" w:type="dxa"/>
            <w:vAlign w:val="bottom"/>
          </w:tcPr>
          <w:p w:rsidR="00476C4D" w:rsidRDefault="00476C4D">
            <w:pPr>
              <w:spacing w:line="20" w:lineRule="exact"/>
              <w:rPr>
                <w:sz w:val="1"/>
                <w:szCs w:val="1"/>
              </w:rPr>
            </w:pPr>
          </w:p>
        </w:tc>
      </w:tr>
      <w:tr w:rsidR="00476C4D">
        <w:trPr>
          <w:trHeight w:val="145"/>
        </w:trPr>
        <w:tc>
          <w:tcPr>
            <w:tcW w:w="420" w:type="dxa"/>
            <w:vMerge/>
            <w:tcBorders>
              <w:left w:val="single" w:sz="8" w:space="0" w:color="auto"/>
              <w:right w:val="single" w:sz="8" w:space="0" w:color="auto"/>
            </w:tcBorders>
            <w:vAlign w:val="bottom"/>
          </w:tcPr>
          <w:p w:rsidR="00476C4D" w:rsidRDefault="00476C4D">
            <w:pPr>
              <w:rPr>
                <w:sz w:val="12"/>
                <w:szCs w:val="12"/>
              </w:rPr>
            </w:pPr>
          </w:p>
        </w:tc>
        <w:tc>
          <w:tcPr>
            <w:tcW w:w="700" w:type="dxa"/>
            <w:tcBorders>
              <w:right w:val="single" w:sz="8" w:space="0" w:color="auto"/>
            </w:tcBorders>
            <w:vAlign w:val="bottom"/>
          </w:tcPr>
          <w:p w:rsidR="00476C4D" w:rsidRDefault="00476C4D">
            <w:pPr>
              <w:rPr>
                <w:sz w:val="12"/>
                <w:szCs w:val="12"/>
              </w:rPr>
            </w:pPr>
          </w:p>
        </w:tc>
        <w:tc>
          <w:tcPr>
            <w:tcW w:w="720" w:type="dxa"/>
            <w:tcBorders>
              <w:right w:val="single" w:sz="8" w:space="0" w:color="auto"/>
            </w:tcBorders>
            <w:vAlign w:val="bottom"/>
          </w:tcPr>
          <w:p w:rsidR="00476C4D" w:rsidRDefault="00476C4D">
            <w:pPr>
              <w:rPr>
                <w:sz w:val="12"/>
                <w:szCs w:val="12"/>
              </w:rPr>
            </w:pPr>
          </w:p>
        </w:tc>
        <w:tc>
          <w:tcPr>
            <w:tcW w:w="1600" w:type="dxa"/>
            <w:vMerge/>
            <w:tcBorders>
              <w:right w:val="single" w:sz="8" w:space="0" w:color="auto"/>
            </w:tcBorders>
            <w:vAlign w:val="bottom"/>
          </w:tcPr>
          <w:p w:rsidR="00476C4D" w:rsidRDefault="00476C4D">
            <w:pPr>
              <w:rPr>
                <w:sz w:val="12"/>
                <w:szCs w:val="12"/>
              </w:rPr>
            </w:pPr>
          </w:p>
        </w:tc>
        <w:tc>
          <w:tcPr>
            <w:tcW w:w="1500" w:type="dxa"/>
            <w:vMerge w:val="restart"/>
            <w:tcBorders>
              <w:right w:val="single" w:sz="8" w:space="0" w:color="auto"/>
            </w:tcBorders>
            <w:vAlign w:val="bottom"/>
          </w:tcPr>
          <w:p w:rsidR="00476C4D" w:rsidRDefault="00B74CF3">
            <w:pPr>
              <w:spacing w:line="308" w:lineRule="exact"/>
              <w:jc w:val="center"/>
              <w:rPr>
                <w:sz w:val="20"/>
                <w:szCs w:val="20"/>
              </w:rPr>
            </w:pPr>
            <w:r>
              <w:rPr>
                <w:rFonts w:eastAsia="Times New Roman"/>
                <w:w w:val="99"/>
                <w:sz w:val="28"/>
                <w:szCs w:val="28"/>
              </w:rPr>
              <w:t>ТВО</w:t>
            </w:r>
          </w:p>
        </w:tc>
        <w:tc>
          <w:tcPr>
            <w:tcW w:w="9940" w:type="dxa"/>
            <w:tcBorders>
              <w:right w:val="single" w:sz="8" w:space="0" w:color="auto"/>
            </w:tcBorders>
            <w:vAlign w:val="bottom"/>
          </w:tcPr>
          <w:p w:rsidR="00476C4D" w:rsidRDefault="00476C4D">
            <w:pPr>
              <w:rPr>
                <w:sz w:val="12"/>
                <w:szCs w:val="12"/>
              </w:rPr>
            </w:pPr>
          </w:p>
        </w:tc>
        <w:tc>
          <w:tcPr>
            <w:tcW w:w="0" w:type="dxa"/>
            <w:vAlign w:val="bottom"/>
          </w:tcPr>
          <w:p w:rsidR="00476C4D" w:rsidRDefault="00476C4D">
            <w:pPr>
              <w:rPr>
                <w:sz w:val="1"/>
                <w:szCs w:val="1"/>
              </w:rPr>
            </w:pPr>
          </w:p>
        </w:tc>
      </w:tr>
      <w:tr w:rsidR="00476C4D">
        <w:trPr>
          <w:trHeight w:val="163"/>
        </w:trPr>
        <w:tc>
          <w:tcPr>
            <w:tcW w:w="420" w:type="dxa"/>
            <w:tcBorders>
              <w:left w:val="single" w:sz="8" w:space="0" w:color="auto"/>
              <w:right w:val="single" w:sz="8" w:space="0" w:color="auto"/>
            </w:tcBorders>
            <w:vAlign w:val="bottom"/>
          </w:tcPr>
          <w:p w:rsidR="00476C4D" w:rsidRDefault="00476C4D">
            <w:pPr>
              <w:rPr>
                <w:sz w:val="14"/>
                <w:szCs w:val="14"/>
              </w:rPr>
            </w:pPr>
          </w:p>
        </w:tc>
        <w:tc>
          <w:tcPr>
            <w:tcW w:w="700" w:type="dxa"/>
            <w:tcBorders>
              <w:right w:val="single" w:sz="8" w:space="0" w:color="auto"/>
            </w:tcBorders>
            <w:vAlign w:val="bottom"/>
          </w:tcPr>
          <w:p w:rsidR="00476C4D" w:rsidRDefault="00476C4D">
            <w:pPr>
              <w:rPr>
                <w:sz w:val="14"/>
                <w:szCs w:val="14"/>
              </w:rPr>
            </w:pPr>
          </w:p>
        </w:tc>
        <w:tc>
          <w:tcPr>
            <w:tcW w:w="720" w:type="dxa"/>
            <w:tcBorders>
              <w:right w:val="single" w:sz="8" w:space="0" w:color="auto"/>
            </w:tcBorders>
            <w:vAlign w:val="bottom"/>
          </w:tcPr>
          <w:p w:rsidR="00476C4D" w:rsidRDefault="00476C4D">
            <w:pPr>
              <w:rPr>
                <w:sz w:val="14"/>
                <w:szCs w:val="14"/>
              </w:rPr>
            </w:pPr>
          </w:p>
        </w:tc>
        <w:tc>
          <w:tcPr>
            <w:tcW w:w="1600" w:type="dxa"/>
            <w:tcBorders>
              <w:right w:val="single" w:sz="8" w:space="0" w:color="auto"/>
            </w:tcBorders>
            <w:vAlign w:val="bottom"/>
          </w:tcPr>
          <w:p w:rsidR="00476C4D" w:rsidRDefault="00476C4D">
            <w:pPr>
              <w:rPr>
                <w:sz w:val="14"/>
                <w:szCs w:val="14"/>
              </w:rPr>
            </w:pPr>
          </w:p>
        </w:tc>
        <w:tc>
          <w:tcPr>
            <w:tcW w:w="1500" w:type="dxa"/>
            <w:vMerge/>
            <w:tcBorders>
              <w:right w:val="single" w:sz="8" w:space="0" w:color="auto"/>
            </w:tcBorders>
            <w:vAlign w:val="bottom"/>
          </w:tcPr>
          <w:p w:rsidR="00476C4D" w:rsidRDefault="00476C4D">
            <w:pPr>
              <w:rPr>
                <w:sz w:val="14"/>
                <w:szCs w:val="14"/>
              </w:rPr>
            </w:pPr>
          </w:p>
        </w:tc>
        <w:tc>
          <w:tcPr>
            <w:tcW w:w="9940" w:type="dxa"/>
            <w:tcBorders>
              <w:right w:val="single" w:sz="8" w:space="0" w:color="auto"/>
            </w:tcBorders>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482"/>
        </w:trPr>
        <w:tc>
          <w:tcPr>
            <w:tcW w:w="420" w:type="dxa"/>
            <w:tcBorders>
              <w:left w:val="single" w:sz="8" w:space="0" w:color="auto"/>
              <w:bottom w:val="single" w:sz="8" w:space="0" w:color="auto"/>
              <w:right w:val="single" w:sz="8" w:space="0" w:color="auto"/>
            </w:tcBorders>
            <w:vAlign w:val="bottom"/>
          </w:tcPr>
          <w:p w:rsidR="00476C4D" w:rsidRDefault="00476C4D">
            <w:pPr>
              <w:rPr>
                <w:sz w:val="24"/>
                <w:szCs w:val="24"/>
              </w:rPr>
            </w:pPr>
          </w:p>
        </w:tc>
        <w:tc>
          <w:tcPr>
            <w:tcW w:w="700" w:type="dxa"/>
            <w:tcBorders>
              <w:bottom w:val="single" w:sz="8" w:space="0" w:color="auto"/>
              <w:right w:val="single" w:sz="8" w:space="0" w:color="auto"/>
            </w:tcBorders>
            <w:vAlign w:val="bottom"/>
          </w:tcPr>
          <w:p w:rsidR="00476C4D" w:rsidRDefault="00476C4D">
            <w:pPr>
              <w:rPr>
                <w:sz w:val="24"/>
                <w:szCs w:val="24"/>
              </w:rPr>
            </w:pPr>
          </w:p>
        </w:tc>
        <w:tc>
          <w:tcPr>
            <w:tcW w:w="720" w:type="dxa"/>
            <w:tcBorders>
              <w:bottom w:val="single" w:sz="8" w:space="0" w:color="auto"/>
              <w:right w:val="single" w:sz="8" w:space="0" w:color="auto"/>
            </w:tcBorders>
            <w:vAlign w:val="bottom"/>
          </w:tcPr>
          <w:p w:rsidR="00476C4D" w:rsidRDefault="00476C4D">
            <w:pPr>
              <w:rPr>
                <w:sz w:val="24"/>
                <w:szCs w:val="24"/>
              </w:rPr>
            </w:pPr>
          </w:p>
        </w:tc>
        <w:tc>
          <w:tcPr>
            <w:tcW w:w="1600" w:type="dxa"/>
            <w:tcBorders>
              <w:bottom w:val="single" w:sz="8" w:space="0" w:color="auto"/>
              <w:right w:val="single" w:sz="8" w:space="0" w:color="auto"/>
            </w:tcBorders>
            <w:vAlign w:val="bottom"/>
          </w:tcPr>
          <w:p w:rsidR="00476C4D" w:rsidRDefault="00476C4D">
            <w:pPr>
              <w:rPr>
                <w:sz w:val="24"/>
                <w:szCs w:val="24"/>
              </w:rPr>
            </w:pPr>
          </w:p>
        </w:tc>
        <w:tc>
          <w:tcPr>
            <w:tcW w:w="1500" w:type="dxa"/>
            <w:tcBorders>
              <w:bottom w:val="single" w:sz="8" w:space="0" w:color="auto"/>
              <w:right w:val="single" w:sz="8" w:space="0" w:color="auto"/>
            </w:tcBorders>
            <w:vAlign w:val="bottom"/>
          </w:tcPr>
          <w:p w:rsidR="00476C4D" w:rsidRDefault="00476C4D">
            <w:pPr>
              <w:rPr>
                <w:sz w:val="24"/>
                <w:szCs w:val="24"/>
              </w:rPr>
            </w:pPr>
          </w:p>
        </w:tc>
        <w:tc>
          <w:tcPr>
            <w:tcW w:w="9940" w:type="dxa"/>
            <w:tcBorders>
              <w:bottom w:val="single" w:sz="8" w:space="0" w:color="auto"/>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894"/>
        </w:trPr>
        <w:tc>
          <w:tcPr>
            <w:tcW w:w="420" w:type="dxa"/>
            <w:vMerge w:val="restart"/>
            <w:tcBorders>
              <w:left w:val="single" w:sz="8" w:space="0" w:color="auto"/>
              <w:right w:val="single" w:sz="8" w:space="0" w:color="auto"/>
            </w:tcBorders>
            <w:vAlign w:val="bottom"/>
          </w:tcPr>
          <w:p w:rsidR="00476C4D" w:rsidRDefault="00B74CF3">
            <w:pPr>
              <w:ind w:left="120"/>
              <w:rPr>
                <w:sz w:val="20"/>
                <w:szCs w:val="20"/>
              </w:rPr>
            </w:pPr>
            <w:r>
              <w:rPr>
                <w:rFonts w:eastAsia="Times New Roman"/>
                <w:b/>
                <w:bCs/>
                <w:sz w:val="28"/>
                <w:szCs w:val="28"/>
              </w:rPr>
              <w:t>1</w:t>
            </w: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Шахматная</w:t>
            </w:r>
          </w:p>
        </w:tc>
        <w:tc>
          <w:tcPr>
            <w:tcW w:w="1500" w:type="dxa"/>
            <w:vMerge w:val="restart"/>
            <w:tcBorders>
              <w:right w:val="single" w:sz="8" w:space="0" w:color="auto"/>
            </w:tcBorders>
            <w:vAlign w:val="bottom"/>
          </w:tcPr>
          <w:p w:rsidR="00476C4D" w:rsidRDefault="00B74CF3">
            <w:pPr>
              <w:jc w:val="center"/>
              <w:rPr>
                <w:sz w:val="20"/>
                <w:szCs w:val="20"/>
              </w:rPr>
            </w:pPr>
            <w:r>
              <w:rPr>
                <w:rFonts w:eastAsia="Times New Roman"/>
                <w:b/>
                <w:bCs/>
                <w:sz w:val="28"/>
                <w:szCs w:val="28"/>
              </w:rPr>
              <w:t>1ч</w:t>
            </w:r>
          </w:p>
        </w:tc>
        <w:tc>
          <w:tcPr>
            <w:tcW w:w="994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166"/>
        </w:trPr>
        <w:tc>
          <w:tcPr>
            <w:tcW w:w="420" w:type="dxa"/>
            <w:vMerge/>
            <w:tcBorders>
              <w:left w:val="single" w:sz="8" w:space="0" w:color="auto"/>
              <w:right w:val="single" w:sz="8" w:space="0" w:color="auto"/>
            </w:tcBorders>
            <w:vAlign w:val="bottom"/>
          </w:tcPr>
          <w:p w:rsidR="00476C4D" w:rsidRDefault="00476C4D">
            <w:pPr>
              <w:rPr>
                <w:sz w:val="14"/>
                <w:szCs w:val="14"/>
              </w:rPr>
            </w:pPr>
          </w:p>
        </w:tc>
        <w:tc>
          <w:tcPr>
            <w:tcW w:w="700" w:type="dxa"/>
            <w:tcBorders>
              <w:right w:val="single" w:sz="8" w:space="0" w:color="auto"/>
            </w:tcBorders>
            <w:vAlign w:val="bottom"/>
          </w:tcPr>
          <w:p w:rsidR="00476C4D" w:rsidRDefault="00476C4D">
            <w:pPr>
              <w:rPr>
                <w:sz w:val="14"/>
                <w:szCs w:val="14"/>
              </w:rPr>
            </w:pPr>
          </w:p>
        </w:tc>
        <w:tc>
          <w:tcPr>
            <w:tcW w:w="720" w:type="dxa"/>
            <w:tcBorders>
              <w:right w:val="single" w:sz="8" w:space="0" w:color="auto"/>
            </w:tcBorders>
            <w:vAlign w:val="bottom"/>
          </w:tcPr>
          <w:p w:rsidR="00476C4D" w:rsidRDefault="00476C4D">
            <w:pPr>
              <w:rPr>
                <w:sz w:val="14"/>
                <w:szCs w:val="14"/>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доска.</w:t>
            </w:r>
          </w:p>
        </w:tc>
        <w:tc>
          <w:tcPr>
            <w:tcW w:w="1500" w:type="dxa"/>
            <w:vMerge/>
            <w:tcBorders>
              <w:right w:val="single" w:sz="8" w:space="0" w:color="auto"/>
            </w:tcBorders>
            <w:vAlign w:val="bottom"/>
          </w:tcPr>
          <w:p w:rsidR="00476C4D" w:rsidRDefault="00476C4D">
            <w:pPr>
              <w:rPr>
                <w:sz w:val="14"/>
                <w:szCs w:val="14"/>
              </w:rPr>
            </w:pPr>
          </w:p>
        </w:tc>
        <w:tc>
          <w:tcPr>
            <w:tcW w:w="9940" w:type="dxa"/>
            <w:vMerge w:val="restart"/>
            <w:tcBorders>
              <w:right w:val="single" w:sz="8" w:space="0" w:color="auto"/>
            </w:tcBorders>
            <w:vAlign w:val="bottom"/>
          </w:tcPr>
          <w:p w:rsidR="00476C4D" w:rsidRDefault="00B74CF3">
            <w:pPr>
              <w:ind w:left="100"/>
              <w:rPr>
                <w:sz w:val="20"/>
                <w:szCs w:val="20"/>
              </w:rPr>
            </w:pPr>
            <w:r>
              <w:rPr>
                <w:rFonts w:eastAsia="Times New Roman"/>
                <w:sz w:val="28"/>
                <w:szCs w:val="28"/>
              </w:rPr>
              <w:t>Знакомство с шахматами. Шахматная доска, ее внешний вид, количество белых</w:t>
            </w: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9940" w:type="dxa"/>
            <w:vMerge/>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476C4D">
            <w:pPr>
              <w:rPr>
                <w:sz w:val="24"/>
                <w:szCs w:val="24"/>
              </w:rPr>
            </w:pPr>
          </w:p>
        </w:tc>
        <w:tc>
          <w:tcPr>
            <w:tcW w:w="1500" w:type="dxa"/>
            <w:tcBorders>
              <w:right w:val="single" w:sz="8" w:space="0" w:color="auto"/>
            </w:tcBorders>
            <w:vAlign w:val="bottom"/>
          </w:tcPr>
          <w:p w:rsidR="00476C4D" w:rsidRDefault="00476C4D">
            <w:pPr>
              <w:rPr>
                <w:sz w:val="24"/>
                <w:szCs w:val="24"/>
              </w:rPr>
            </w:pPr>
          </w:p>
        </w:tc>
        <w:tc>
          <w:tcPr>
            <w:tcW w:w="9940" w:type="dxa"/>
            <w:tcBorders>
              <w:right w:val="single" w:sz="8" w:space="0" w:color="auto"/>
            </w:tcBorders>
            <w:vAlign w:val="bottom"/>
          </w:tcPr>
          <w:p w:rsidR="00476C4D" w:rsidRDefault="00B74CF3">
            <w:pPr>
              <w:ind w:left="100"/>
              <w:rPr>
                <w:sz w:val="20"/>
                <w:szCs w:val="20"/>
              </w:rPr>
            </w:pPr>
            <w:r>
              <w:rPr>
                <w:rFonts w:eastAsia="Times New Roman"/>
                <w:sz w:val="28"/>
                <w:szCs w:val="28"/>
              </w:rPr>
              <w:t>и черных полей. Шахматные фигуры - основной материал игры. Их количество,</w:t>
            </w:r>
          </w:p>
        </w:tc>
        <w:tc>
          <w:tcPr>
            <w:tcW w:w="0" w:type="dxa"/>
            <w:vAlign w:val="bottom"/>
          </w:tcPr>
          <w:p w:rsidR="00476C4D" w:rsidRDefault="00476C4D">
            <w:pPr>
              <w:rPr>
                <w:sz w:val="1"/>
                <w:szCs w:val="1"/>
              </w:rPr>
            </w:pPr>
          </w:p>
        </w:tc>
      </w:tr>
      <w:tr w:rsidR="00476C4D">
        <w:trPr>
          <w:trHeight w:val="271"/>
        </w:trPr>
        <w:tc>
          <w:tcPr>
            <w:tcW w:w="420" w:type="dxa"/>
            <w:tcBorders>
              <w:left w:val="single" w:sz="8" w:space="0" w:color="auto"/>
              <w:bottom w:val="single" w:sz="8" w:space="0" w:color="auto"/>
              <w:right w:val="single" w:sz="8" w:space="0" w:color="auto"/>
            </w:tcBorders>
            <w:vAlign w:val="bottom"/>
          </w:tcPr>
          <w:p w:rsidR="00476C4D" w:rsidRDefault="00476C4D">
            <w:pPr>
              <w:rPr>
                <w:sz w:val="23"/>
                <w:szCs w:val="23"/>
              </w:rPr>
            </w:pPr>
          </w:p>
        </w:tc>
        <w:tc>
          <w:tcPr>
            <w:tcW w:w="700" w:type="dxa"/>
            <w:tcBorders>
              <w:bottom w:val="single" w:sz="8" w:space="0" w:color="auto"/>
              <w:right w:val="single" w:sz="8" w:space="0" w:color="auto"/>
            </w:tcBorders>
            <w:vAlign w:val="bottom"/>
          </w:tcPr>
          <w:p w:rsidR="00476C4D" w:rsidRDefault="00476C4D">
            <w:pPr>
              <w:rPr>
                <w:sz w:val="23"/>
                <w:szCs w:val="23"/>
              </w:rPr>
            </w:pPr>
          </w:p>
        </w:tc>
        <w:tc>
          <w:tcPr>
            <w:tcW w:w="720" w:type="dxa"/>
            <w:tcBorders>
              <w:bottom w:val="single" w:sz="8" w:space="0" w:color="auto"/>
              <w:right w:val="single" w:sz="8" w:space="0" w:color="auto"/>
            </w:tcBorders>
            <w:vAlign w:val="bottom"/>
          </w:tcPr>
          <w:p w:rsidR="00476C4D" w:rsidRDefault="00476C4D">
            <w:pPr>
              <w:rPr>
                <w:sz w:val="23"/>
                <w:szCs w:val="23"/>
              </w:rPr>
            </w:pPr>
          </w:p>
        </w:tc>
        <w:tc>
          <w:tcPr>
            <w:tcW w:w="1600" w:type="dxa"/>
            <w:tcBorders>
              <w:bottom w:val="single" w:sz="8" w:space="0" w:color="auto"/>
              <w:right w:val="single" w:sz="8" w:space="0" w:color="auto"/>
            </w:tcBorders>
            <w:vAlign w:val="bottom"/>
          </w:tcPr>
          <w:p w:rsidR="00476C4D" w:rsidRDefault="00476C4D">
            <w:pPr>
              <w:rPr>
                <w:sz w:val="23"/>
                <w:szCs w:val="23"/>
              </w:rPr>
            </w:pPr>
          </w:p>
        </w:tc>
        <w:tc>
          <w:tcPr>
            <w:tcW w:w="1500" w:type="dxa"/>
            <w:tcBorders>
              <w:bottom w:val="single" w:sz="8" w:space="0" w:color="auto"/>
              <w:right w:val="single" w:sz="8" w:space="0" w:color="auto"/>
            </w:tcBorders>
            <w:vAlign w:val="bottom"/>
          </w:tcPr>
          <w:p w:rsidR="00476C4D" w:rsidRDefault="00476C4D">
            <w:pPr>
              <w:rPr>
                <w:sz w:val="23"/>
                <w:szCs w:val="23"/>
              </w:rPr>
            </w:pPr>
          </w:p>
        </w:tc>
        <w:tc>
          <w:tcPr>
            <w:tcW w:w="9940" w:type="dxa"/>
            <w:tcBorders>
              <w:right w:val="single" w:sz="8" w:space="0" w:color="auto"/>
            </w:tcBorders>
            <w:vAlign w:val="bottom"/>
          </w:tcPr>
          <w:p w:rsidR="00476C4D" w:rsidRDefault="00B74CF3">
            <w:pPr>
              <w:spacing w:line="271" w:lineRule="exact"/>
              <w:ind w:left="100"/>
              <w:rPr>
                <w:sz w:val="20"/>
                <w:szCs w:val="20"/>
              </w:rPr>
            </w:pPr>
            <w:r>
              <w:rPr>
                <w:rFonts w:eastAsia="Times New Roman"/>
                <w:sz w:val="28"/>
                <w:szCs w:val="28"/>
              </w:rPr>
              <w:t>функции каждой фигуры.</w:t>
            </w:r>
          </w:p>
        </w:tc>
        <w:tc>
          <w:tcPr>
            <w:tcW w:w="0" w:type="dxa"/>
            <w:vAlign w:val="bottom"/>
          </w:tcPr>
          <w:p w:rsidR="00476C4D" w:rsidRDefault="00476C4D">
            <w:pPr>
              <w:rPr>
                <w:sz w:val="1"/>
                <w:szCs w:val="1"/>
              </w:rPr>
            </w:pPr>
          </w:p>
        </w:tc>
      </w:tr>
      <w:tr w:rsidR="00476C4D">
        <w:trPr>
          <w:trHeight w:val="304"/>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spacing w:line="304" w:lineRule="exact"/>
              <w:ind w:left="80"/>
              <w:rPr>
                <w:sz w:val="20"/>
                <w:szCs w:val="20"/>
              </w:rPr>
            </w:pPr>
            <w:r>
              <w:rPr>
                <w:rFonts w:eastAsia="Times New Roman"/>
                <w:sz w:val="28"/>
                <w:szCs w:val="28"/>
              </w:rPr>
              <w:t>Знакомство</w:t>
            </w:r>
          </w:p>
        </w:tc>
        <w:tc>
          <w:tcPr>
            <w:tcW w:w="1500" w:type="dxa"/>
            <w:tcBorders>
              <w:right w:val="single" w:sz="8" w:space="0" w:color="auto"/>
            </w:tcBorders>
            <w:vAlign w:val="bottom"/>
          </w:tcPr>
          <w:p w:rsidR="00476C4D" w:rsidRDefault="00476C4D">
            <w:pPr>
              <w:rPr>
                <w:sz w:val="24"/>
                <w:szCs w:val="24"/>
              </w:rPr>
            </w:pPr>
          </w:p>
        </w:tc>
        <w:tc>
          <w:tcPr>
            <w:tcW w:w="994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6"/>
        </w:trPr>
        <w:tc>
          <w:tcPr>
            <w:tcW w:w="420" w:type="dxa"/>
            <w:tcBorders>
              <w:left w:val="single" w:sz="8" w:space="0" w:color="auto"/>
              <w:right w:val="single" w:sz="8" w:space="0" w:color="auto"/>
            </w:tcBorders>
            <w:vAlign w:val="bottom"/>
          </w:tcPr>
          <w:p w:rsidR="00476C4D" w:rsidRDefault="00B74CF3">
            <w:pPr>
              <w:ind w:left="120"/>
              <w:rPr>
                <w:sz w:val="20"/>
                <w:szCs w:val="20"/>
              </w:rPr>
            </w:pPr>
            <w:r>
              <w:rPr>
                <w:rFonts w:eastAsia="Times New Roman"/>
                <w:b/>
                <w:bCs/>
                <w:sz w:val="28"/>
                <w:szCs w:val="28"/>
              </w:rPr>
              <w:t>2</w:t>
            </w: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с игровым</w:t>
            </w:r>
          </w:p>
        </w:tc>
        <w:tc>
          <w:tcPr>
            <w:tcW w:w="1500" w:type="dxa"/>
            <w:tcBorders>
              <w:right w:val="single" w:sz="8" w:space="0" w:color="auto"/>
            </w:tcBorders>
            <w:vAlign w:val="bottom"/>
          </w:tcPr>
          <w:p w:rsidR="00476C4D" w:rsidRDefault="00B74CF3">
            <w:pPr>
              <w:jc w:val="center"/>
              <w:rPr>
                <w:sz w:val="20"/>
                <w:szCs w:val="20"/>
              </w:rPr>
            </w:pPr>
            <w:r>
              <w:rPr>
                <w:rFonts w:eastAsia="Times New Roman"/>
                <w:b/>
                <w:bCs/>
                <w:sz w:val="28"/>
                <w:szCs w:val="28"/>
              </w:rPr>
              <w:t>1ч</w:t>
            </w:r>
          </w:p>
        </w:tc>
        <w:tc>
          <w:tcPr>
            <w:tcW w:w="994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0"/>
        </w:trPr>
        <w:tc>
          <w:tcPr>
            <w:tcW w:w="420" w:type="dxa"/>
            <w:tcBorders>
              <w:left w:val="single" w:sz="8" w:space="0" w:color="auto"/>
              <w:bottom w:val="single" w:sz="8" w:space="0" w:color="auto"/>
              <w:right w:val="single" w:sz="8" w:space="0" w:color="auto"/>
            </w:tcBorders>
            <w:vAlign w:val="bottom"/>
          </w:tcPr>
          <w:p w:rsidR="00476C4D" w:rsidRDefault="00476C4D">
            <w:pPr>
              <w:rPr>
                <w:sz w:val="24"/>
                <w:szCs w:val="24"/>
              </w:rPr>
            </w:pPr>
          </w:p>
        </w:tc>
        <w:tc>
          <w:tcPr>
            <w:tcW w:w="700" w:type="dxa"/>
            <w:tcBorders>
              <w:bottom w:val="single" w:sz="8" w:space="0" w:color="auto"/>
              <w:right w:val="single" w:sz="8" w:space="0" w:color="auto"/>
            </w:tcBorders>
            <w:vAlign w:val="bottom"/>
          </w:tcPr>
          <w:p w:rsidR="00476C4D" w:rsidRDefault="00476C4D">
            <w:pPr>
              <w:rPr>
                <w:sz w:val="24"/>
                <w:szCs w:val="24"/>
              </w:rPr>
            </w:pPr>
          </w:p>
        </w:tc>
        <w:tc>
          <w:tcPr>
            <w:tcW w:w="720" w:type="dxa"/>
            <w:tcBorders>
              <w:bottom w:val="single" w:sz="8" w:space="0" w:color="auto"/>
              <w:right w:val="single" w:sz="8" w:space="0" w:color="auto"/>
            </w:tcBorders>
            <w:vAlign w:val="bottom"/>
          </w:tcPr>
          <w:p w:rsidR="00476C4D" w:rsidRDefault="00476C4D">
            <w:pPr>
              <w:rPr>
                <w:sz w:val="24"/>
                <w:szCs w:val="24"/>
              </w:rPr>
            </w:pPr>
          </w:p>
        </w:tc>
        <w:tc>
          <w:tcPr>
            <w:tcW w:w="1600" w:type="dxa"/>
            <w:tcBorders>
              <w:bottom w:val="single" w:sz="8" w:space="0" w:color="auto"/>
              <w:right w:val="single" w:sz="8" w:space="0" w:color="auto"/>
            </w:tcBorders>
            <w:vAlign w:val="bottom"/>
          </w:tcPr>
          <w:p w:rsidR="00476C4D" w:rsidRDefault="00B74CF3">
            <w:pPr>
              <w:spacing w:line="317" w:lineRule="exact"/>
              <w:ind w:left="80"/>
              <w:rPr>
                <w:sz w:val="20"/>
                <w:szCs w:val="20"/>
              </w:rPr>
            </w:pPr>
            <w:r>
              <w:rPr>
                <w:rFonts w:eastAsia="Times New Roman"/>
                <w:sz w:val="28"/>
                <w:szCs w:val="28"/>
              </w:rPr>
              <w:t>"полем".</w:t>
            </w:r>
          </w:p>
        </w:tc>
        <w:tc>
          <w:tcPr>
            <w:tcW w:w="1500" w:type="dxa"/>
            <w:tcBorders>
              <w:bottom w:val="single" w:sz="8" w:space="0" w:color="auto"/>
              <w:right w:val="single" w:sz="8" w:space="0" w:color="auto"/>
            </w:tcBorders>
            <w:vAlign w:val="bottom"/>
          </w:tcPr>
          <w:p w:rsidR="00476C4D" w:rsidRDefault="00476C4D">
            <w:pPr>
              <w:rPr>
                <w:sz w:val="24"/>
                <w:szCs w:val="24"/>
              </w:rPr>
            </w:pPr>
          </w:p>
        </w:tc>
        <w:tc>
          <w:tcPr>
            <w:tcW w:w="9940" w:type="dxa"/>
            <w:tcBorders>
              <w:bottom w:val="single" w:sz="8" w:space="0" w:color="auto"/>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10"/>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spacing w:line="310" w:lineRule="exact"/>
              <w:ind w:left="80"/>
              <w:rPr>
                <w:sz w:val="20"/>
                <w:szCs w:val="20"/>
              </w:rPr>
            </w:pPr>
            <w:r>
              <w:rPr>
                <w:rFonts w:eastAsia="Times New Roman"/>
                <w:sz w:val="28"/>
                <w:szCs w:val="28"/>
              </w:rPr>
              <w:t>Краткая</w:t>
            </w:r>
          </w:p>
        </w:tc>
        <w:tc>
          <w:tcPr>
            <w:tcW w:w="1500" w:type="dxa"/>
            <w:tcBorders>
              <w:right w:val="single" w:sz="8" w:space="0" w:color="auto"/>
            </w:tcBorders>
            <w:vAlign w:val="bottom"/>
          </w:tcPr>
          <w:p w:rsidR="00476C4D" w:rsidRDefault="00476C4D">
            <w:pPr>
              <w:rPr>
                <w:sz w:val="24"/>
                <w:szCs w:val="24"/>
              </w:rPr>
            </w:pPr>
          </w:p>
        </w:tc>
        <w:tc>
          <w:tcPr>
            <w:tcW w:w="994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история</w:t>
            </w:r>
          </w:p>
        </w:tc>
        <w:tc>
          <w:tcPr>
            <w:tcW w:w="1500" w:type="dxa"/>
            <w:tcBorders>
              <w:right w:val="single" w:sz="8" w:space="0" w:color="auto"/>
            </w:tcBorders>
            <w:vAlign w:val="bottom"/>
          </w:tcPr>
          <w:p w:rsidR="00476C4D" w:rsidRDefault="00476C4D">
            <w:pPr>
              <w:rPr>
                <w:sz w:val="24"/>
                <w:szCs w:val="24"/>
              </w:rPr>
            </w:pPr>
          </w:p>
        </w:tc>
        <w:tc>
          <w:tcPr>
            <w:tcW w:w="9940" w:type="dxa"/>
            <w:tcBorders>
              <w:right w:val="single" w:sz="8" w:space="0" w:color="auto"/>
            </w:tcBorders>
            <w:vAlign w:val="bottom"/>
          </w:tcPr>
          <w:p w:rsidR="00476C4D" w:rsidRDefault="00B74CF3">
            <w:pPr>
              <w:ind w:left="100"/>
              <w:rPr>
                <w:sz w:val="20"/>
                <w:szCs w:val="20"/>
              </w:rPr>
            </w:pPr>
            <w:r>
              <w:rPr>
                <w:rFonts w:eastAsia="Times New Roman"/>
                <w:sz w:val="28"/>
                <w:szCs w:val="28"/>
              </w:rPr>
              <w:t>Место  шахмат  в  мировой  культуре.Роль  шахмат  в  воспитании  и  развитии</w:t>
            </w: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шахмат.</w:t>
            </w:r>
          </w:p>
        </w:tc>
        <w:tc>
          <w:tcPr>
            <w:tcW w:w="1500" w:type="dxa"/>
            <w:tcBorders>
              <w:right w:val="single" w:sz="8" w:space="0" w:color="auto"/>
            </w:tcBorders>
            <w:vAlign w:val="bottom"/>
          </w:tcPr>
          <w:p w:rsidR="00476C4D" w:rsidRDefault="00476C4D">
            <w:pPr>
              <w:rPr>
                <w:sz w:val="24"/>
                <w:szCs w:val="24"/>
              </w:rPr>
            </w:pPr>
          </w:p>
        </w:tc>
        <w:tc>
          <w:tcPr>
            <w:tcW w:w="9940" w:type="dxa"/>
            <w:tcBorders>
              <w:right w:val="single" w:sz="8" w:space="0" w:color="auto"/>
            </w:tcBorders>
            <w:vAlign w:val="bottom"/>
          </w:tcPr>
          <w:p w:rsidR="00476C4D" w:rsidRDefault="00B74CF3">
            <w:pPr>
              <w:ind w:left="100"/>
              <w:rPr>
                <w:sz w:val="20"/>
                <w:szCs w:val="20"/>
              </w:rPr>
            </w:pPr>
            <w:r>
              <w:rPr>
                <w:rFonts w:eastAsia="Times New Roman"/>
                <w:sz w:val="28"/>
                <w:szCs w:val="28"/>
              </w:rPr>
              <w:t>личности. Сильнейшие юные шахматисты мира Шахматная доска. Поля, линии,</w:t>
            </w:r>
          </w:p>
        </w:tc>
        <w:tc>
          <w:tcPr>
            <w:tcW w:w="0" w:type="dxa"/>
            <w:vAlign w:val="bottom"/>
          </w:tcPr>
          <w:p w:rsidR="00476C4D" w:rsidRDefault="00476C4D">
            <w:pPr>
              <w:rPr>
                <w:sz w:val="1"/>
                <w:szCs w:val="1"/>
              </w:rPr>
            </w:pPr>
          </w:p>
        </w:tc>
      </w:tr>
      <w:tr w:rsidR="00476C4D">
        <w:trPr>
          <w:trHeight w:val="322"/>
        </w:trPr>
        <w:tc>
          <w:tcPr>
            <w:tcW w:w="420" w:type="dxa"/>
            <w:vMerge w:val="restart"/>
            <w:tcBorders>
              <w:left w:val="single" w:sz="8" w:space="0" w:color="auto"/>
              <w:right w:val="single" w:sz="8" w:space="0" w:color="auto"/>
            </w:tcBorders>
            <w:vAlign w:val="bottom"/>
          </w:tcPr>
          <w:p w:rsidR="00476C4D" w:rsidRDefault="00B74CF3">
            <w:pPr>
              <w:ind w:left="120"/>
              <w:rPr>
                <w:sz w:val="20"/>
                <w:szCs w:val="20"/>
              </w:rPr>
            </w:pPr>
            <w:r>
              <w:rPr>
                <w:rFonts w:eastAsia="Times New Roman"/>
                <w:b/>
                <w:bCs/>
                <w:sz w:val="28"/>
                <w:szCs w:val="28"/>
              </w:rPr>
              <w:t>3</w:t>
            </w: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Знакомство</w:t>
            </w:r>
          </w:p>
        </w:tc>
        <w:tc>
          <w:tcPr>
            <w:tcW w:w="1500" w:type="dxa"/>
            <w:vMerge w:val="restart"/>
            <w:tcBorders>
              <w:right w:val="single" w:sz="8" w:space="0" w:color="auto"/>
            </w:tcBorders>
            <w:vAlign w:val="bottom"/>
          </w:tcPr>
          <w:p w:rsidR="00476C4D" w:rsidRDefault="00B74CF3">
            <w:pPr>
              <w:jc w:val="center"/>
              <w:rPr>
                <w:sz w:val="20"/>
                <w:szCs w:val="20"/>
              </w:rPr>
            </w:pPr>
            <w:r>
              <w:rPr>
                <w:rFonts w:eastAsia="Times New Roman"/>
                <w:b/>
                <w:bCs/>
                <w:sz w:val="28"/>
                <w:szCs w:val="28"/>
              </w:rPr>
              <w:t>1 ч</w:t>
            </w:r>
          </w:p>
        </w:tc>
        <w:tc>
          <w:tcPr>
            <w:tcW w:w="9940" w:type="dxa"/>
            <w:tcBorders>
              <w:right w:val="single" w:sz="8" w:space="0" w:color="auto"/>
            </w:tcBorders>
            <w:vAlign w:val="bottom"/>
          </w:tcPr>
          <w:p w:rsidR="00476C4D" w:rsidRDefault="00B74CF3">
            <w:pPr>
              <w:ind w:left="100"/>
              <w:rPr>
                <w:sz w:val="20"/>
                <w:szCs w:val="20"/>
              </w:rPr>
            </w:pPr>
            <w:r>
              <w:rPr>
                <w:rFonts w:eastAsia="Times New Roman"/>
                <w:sz w:val="28"/>
                <w:szCs w:val="28"/>
              </w:rPr>
              <w:t>их обозначение. Легенда о возникновении шахмат. Шахматные фигуры и их</w:t>
            </w:r>
          </w:p>
        </w:tc>
        <w:tc>
          <w:tcPr>
            <w:tcW w:w="0" w:type="dxa"/>
            <w:vAlign w:val="bottom"/>
          </w:tcPr>
          <w:p w:rsidR="00476C4D" w:rsidRDefault="00476C4D">
            <w:pPr>
              <w:rPr>
                <w:sz w:val="1"/>
                <w:szCs w:val="1"/>
              </w:rPr>
            </w:pPr>
          </w:p>
        </w:tc>
      </w:tr>
      <w:tr w:rsidR="00476C4D">
        <w:trPr>
          <w:trHeight w:val="166"/>
        </w:trPr>
        <w:tc>
          <w:tcPr>
            <w:tcW w:w="420" w:type="dxa"/>
            <w:vMerge/>
            <w:tcBorders>
              <w:left w:val="single" w:sz="8" w:space="0" w:color="auto"/>
              <w:right w:val="single" w:sz="8" w:space="0" w:color="auto"/>
            </w:tcBorders>
            <w:vAlign w:val="bottom"/>
          </w:tcPr>
          <w:p w:rsidR="00476C4D" w:rsidRDefault="00476C4D">
            <w:pPr>
              <w:rPr>
                <w:sz w:val="14"/>
                <w:szCs w:val="14"/>
              </w:rPr>
            </w:pPr>
          </w:p>
        </w:tc>
        <w:tc>
          <w:tcPr>
            <w:tcW w:w="700" w:type="dxa"/>
            <w:tcBorders>
              <w:right w:val="single" w:sz="8" w:space="0" w:color="auto"/>
            </w:tcBorders>
            <w:vAlign w:val="bottom"/>
          </w:tcPr>
          <w:p w:rsidR="00476C4D" w:rsidRDefault="00476C4D">
            <w:pPr>
              <w:rPr>
                <w:sz w:val="14"/>
                <w:szCs w:val="14"/>
              </w:rPr>
            </w:pPr>
          </w:p>
        </w:tc>
        <w:tc>
          <w:tcPr>
            <w:tcW w:w="720" w:type="dxa"/>
            <w:tcBorders>
              <w:right w:val="single" w:sz="8" w:space="0" w:color="auto"/>
            </w:tcBorders>
            <w:vAlign w:val="bottom"/>
          </w:tcPr>
          <w:p w:rsidR="00476C4D" w:rsidRDefault="00476C4D">
            <w:pPr>
              <w:rPr>
                <w:sz w:val="14"/>
                <w:szCs w:val="14"/>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с</w:t>
            </w:r>
          </w:p>
        </w:tc>
        <w:tc>
          <w:tcPr>
            <w:tcW w:w="1500" w:type="dxa"/>
            <w:vMerge/>
            <w:tcBorders>
              <w:right w:val="single" w:sz="8" w:space="0" w:color="auto"/>
            </w:tcBorders>
            <w:vAlign w:val="bottom"/>
          </w:tcPr>
          <w:p w:rsidR="00476C4D" w:rsidRDefault="00476C4D">
            <w:pPr>
              <w:rPr>
                <w:sz w:val="14"/>
                <w:szCs w:val="14"/>
              </w:rPr>
            </w:pPr>
          </w:p>
        </w:tc>
        <w:tc>
          <w:tcPr>
            <w:tcW w:w="9940" w:type="dxa"/>
            <w:vMerge w:val="restart"/>
            <w:tcBorders>
              <w:right w:val="single" w:sz="8" w:space="0" w:color="auto"/>
            </w:tcBorders>
            <w:vAlign w:val="bottom"/>
          </w:tcPr>
          <w:p w:rsidR="00476C4D" w:rsidRDefault="00B74CF3">
            <w:pPr>
              <w:ind w:left="100"/>
              <w:rPr>
                <w:sz w:val="20"/>
                <w:szCs w:val="20"/>
              </w:rPr>
            </w:pPr>
            <w:r>
              <w:rPr>
                <w:rFonts w:eastAsia="Times New Roman"/>
                <w:sz w:val="28"/>
                <w:szCs w:val="28"/>
              </w:rPr>
              <w:t>обозначения.  Позиция.  Запись  позиций.  Начальная  позиция.  Кодирование</w:t>
            </w:r>
          </w:p>
        </w:tc>
        <w:tc>
          <w:tcPr>
            <w:tcW w:w="0" w:type="dxa"/>
            <w:vAlign w:val="bottom"/>
          </w:tcPr>
          <w:p w:rsidR="00476C4D" w:rsidRDefault="00476C4D">
            <w:pPr>
              <w:rPr>
                <w:sz w:val="1"/>
                <w:szCs w:val="1"/>
              </w:rPr>
            </w:pPr>
          </w:p>
        </w:tc>
      </w:tr>
      <w:tr w:rsidR="00476C4D">
        <w:trPr>
          <w:trHeight w:val="156"/>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9940" w:type="dxa"/>
            <w:vMerge/>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шахматами</w:t>
            </w:r>
          </w:p>
        </w:tc>
        <w:tc>
          <w:tcPr>
            <w:tcW w:w="1500" w:type="dxa"/>
            <w:tcBorders>
              <w:right w:val="single" w:sz="8" w:space="0" w:color="auto"/>
            </w:tcBorders>
            <w:vAlign w:val="bottom"/>
          </w:tcPr>
          <w:p w:rsidR="00476C4D" w:rsidRDefault="00476C4D">
            <w:pPr>
              <w:rPr>
                <w:sz w:val="24"/>
                <w:szCs w:val="24"/>
              </w:rPr>
            </w:pPr>
          </w:p>
        </w:tc>
        <w:tc>
          <w:tcPr>
            <w:tcW w:w="9940" w:type="dxa"/>
            <w:tcBorders>
              <w:right w:val="single" w:sz="8" w:space="0" w:color="auto"/>
            </w:tcBorders>
            <w:vAlign w:val="bottom"/>
          </w:tcPr>
          <w:p w:rsidR="00476C4D" w:rsidRDefault="00B74CF3">
            <w:pPr>
              <w:ind w:left="100"/>
              <w:rPr>
                <w:sz w:val="20"/>
                <w:szCs w:val="20"/>
              </w:rPr>
            </w:pPr>
            <w:r>
              <w:rPr>
                <w:rFonts w:eastAsia="Times New Roman"/>
                <w:sz w:val="28"/>
                <w:szCs w:val="28"/>
              </w:rPr>
              <w:t>информации  на  шахматном  материале.  Краткая  история  создания  шахмат.</w:t>
            </w:r>
          </w:p>
        </w:tc>
        <w:tc>
          <w:tcPr>
            <w:tcW w:w="0" w:type="dxa"/>
            <w:vAlign w:val="bottom"/>
          </w:tcPr>
          <w:p w:rsidR="00476C4D" w:rsidRDefault="00476C4D">
            <w:pPr>
              <w:rPr>
                <w:sz w:val="1"/>
                <w:szCs w:val="1"/>
              </w:rPr>
            </w:pPr>
          </w:p>
        </w:tc>
      </w:tr>
      <w:tr w:rsidR="00476C4D">
        <w:trPr>
          <w:trHeight w:val="324"/>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 первые</w:t>
            </w:r>
          </w:p>
        </w:tc>
        <w:tc>
          <w:tcPr>
            <w:tcW w:w="1500" w:type="dxa"/>
            <w:tcBorders>
              <w:right w:val="single" w:sz="8" w:space="0" w:color="auto"/>
            </w:tcBorders>
            <w:vAlign w:val="bottom"/>
          </w:tcPr>
          <w:p w:rsidR="00476C4D" w:rsidRDefault="00476C4D">
            <w:pPr>
              <w:rPr>
                <w:sz w:val="24"/>
                <w:szCs w:val="24"/>
              </w:rPr>
            </w:pPr>
          </w:p>
        </w:tc>
        <w:tc>
          <w:tcPr>
            <w:tcW w:w="9940" w:type="dxa"/>
            <w:tcBorders>
              <w:right w:val="single" w:sz="8" w:space="0" w:color="auto"/>
            </w:tcBorders>
            <w:vAlign w:val="bottom"/>
          </w:tcPr>
          <w:p w:rsidR="00476C4D" w:rsidRDefault="00B74CF3">
            <w:pPr>
              <w:ind w:left="100"/>
              <w:rPr>
                <w:sz w:val="20"/>
                <w:szCs w:val="20"/>
              </w:rPr>
            </w:pPr>
            <w:r>
              <w:rPr>
                <w:rFonts w:eastAsia="Times New Roman"/>
                <w:sz w:val="28"/>
                <w:szCs w:val="28"/>
              </w:rPr>
              <w:t>Первые чемпионы, как совершенствовалась игра с течением времени?</w:t>
            </w:r>
          </w:p>
        </w:tc>
        <w:tc>
          <w:tcPr>
            <w:tcW w:w="0" w:type="dxa"/>
            <w:vAlign w:val="bottom"/>
          </w:tcPr>
          <w:p w:rsidR="00476C4D" w:rsidRDefault="00476C4D">
            <w:pPr>
              <w:rPr>
                <w:sz w:val="1"/>
                <w:szCs w:val="1"/>
              </w:rPr>
            </w:pPr>
          </w:p>
        </w:tc>
      </w:tr>
      <w:tr w:rsidR="00476C4D">
        <w:trPr>
          <w:trHeight w:val="325"/>
        </w:trPr>
        <w:tc>
          <w:tcPr>
            <w:tcW w:w="420" w:type="dxa"/>
            <w:tcBorders>
              <w:left w:val="single" w:sz="8" w:space="0" w:color="auto"/>
              <w:bottom w:val="single" w:sz="8" w:space="0" w:color="auto"/>
              <w:right w:val="single" w:sz="8" w:space="0" w:color="auto"/>
            </w:tcBorders>
            <w:vAlign w:val="bottom"/>
          </w:tcPr>
          <w:p w:rsidR="00476C4D" w:rsidRDefault="00476C4D">
            <w:pPr>
              <w:rPr>
                <w:sz w:val="24"/>
                <w:szCs w:val="24"/>
              </w:rPr>
            </w:pPr>
          </w:p>
        </w:tc>
        <w:tc>
          <w:tcPr>
            <w:tcW w:w="700" w:type="dxa"/>
            <w:tcBorders>
              <w:bottom w:val="single" w:sz="8" w:space="0" w:color="auto"/>
              <w:right w:val="single" w:sz="8" w:space="0" w:color="auto"/>
            </w:tcBorders>
            <w:vAlign w:val="bottom"/>
          </w:tcPr>
          <w:p w:rsidR="00476C4D" w:rsidRDefault="00476C4D">
            <w:pPr>
              <w:rPr>
                <w:sz w:val="24"/>
                <w:szCs w:val="24"/>
              </w:rPr>
            </w:pPr>
          </w:p>
        </w:tc>
        <w:tc>
          <w:tcPr>
            <w:tcW w:w="720" w:type="dxa"/>
            <w:tcBorders>
              <w:bottom w:val="single" w:sz="8" w:space="0" w:color="auto"/>
              <w:right w:val="single" w:sz="8" w:space="0" w:color="auto"/>
            </w:tcBorders>
            <w:vAlign w:val="bottom"/>
          </w:tcPr>
          <w:p w:rsidR="00476C4D" w:rsidRDefault="00476C4D">
            <w:pPr>
              <w:rPr>
                <w:sz w:val="24"/>
                <w:szCs w:val="24"/>
              </w:rPr>
            </w:pPr>
          </w:p>
        </w:tc>
        <w:tc>
          <w:tcPr>
            <w:tcW w:w="1600" w:type="dxa"/>
            <w:tcBorders>
              <w:bottom w:val="single" w:sz="8" w:space="0" w:color="auto"/>
              <w:right w:val="single" w:sz="8" w:space="0" w:color="auto"/>
            </w:tcBorders>
            <w:vAlign w:val="bottom"/>
          </w:tcPr>
          <w:p w:rsidR="00476C4D" w:rsidRDefault="00B74CF3">
            <w:pPr>
              <w:ind w:left="80"/>
              <w:rPr>
                <w:sz w:val="20"/>
                <w:szCs w:val="20"/>
              </w:rPr>
            </w:pPr>
            <w:r>
              <w:rPr>
                <w:rFonts w:eastAsia="Times New Roman"/>
                <w:sz w:val="28"/>
                <w:szCs w:val="28"/>
              </w:rPr>
              <w:t>чемпионы.</w:t>
            </w:r>
          </w:p>
        </w:tc>
        <w:tc>
          <w:tcPr>
            <w:tcW w:w="1500" w:type="dxa"/>
            <w:tcBorders>
              <w:bottom w:val="single" w:sz="8" w:space="0" w:color="auto"/>
              <w:right w:val="single" w:sz="8" w:space="0" w:color="auto"/>
            </w:tcBorders>
            <w:vAlign w:val="bottom"/>
          </w:tcPr>
          <w:p w:rsidR="00476C4D" w:rsidRDefault="00476C4D">
            <w:pPr>
              <w:rPr>
                <w:sz w:val="24"/>
                <w:szCs w:val="24"/>
              </w:rPr>
            </w:pPr>
          </w:p>
        </w:tc>
        <w:tc>
          <w:tcPr>
            <w:tcW w:w="9940" w:type="dxa"/>
            <w:tcBorders>
              <w:bottom w:val="single" w:sz="8" w:space="0" w:color="auto"/>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08"/>
        </w:trPr>
        <w:tc>
          <w:tcPr>
            <w:tcW w:w="420" w:type="dxa"/>
            <w:vMerge w:val="restart"/>
            <w:tcBorders>
              <w:left w:val="single" w:sz="8" w:space="0" w:color="auto"/>
              <w:right w:val="single" w:sz="8" w:space="0" w:color="auto"/>
            </w:tcBorders>
            <w:vAlign w:val="bottom"/>
          </w:tcPr>
          <w:p w:rsidR="00476C4D" w:rsidRDefault="00B74CF3">
            <w:pPr>
              <w:ind w:left="120"/>
              <w:rPr>
                <w:sz w:val="20"/>
                <w:szCs w:val="20"/>
              </w:rPr>
            </w:pPr>
            <w:r>
              <w:rPr>
                <w:rFonts w:eastAsia="Times New Roman"/>
                <w:b/>
                <w:bCs/>
                <w:sz w:val="28"/>
                <w:szCs w:val="28"/>
              </w:rPr>
              <w:t>4</w:t>
            </w: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spacing w:line="308" w:lineRule="exact"/>
              <w:ind w:left="80"/>
              <w:rPr>
                <w:sz w:val="20"/>
                <w:szCs w:val="20"/>
              </w:rPr>
            </w:pPr>
            <w:r>
              <w:rPr>
                <w:rFonts w:eastAsia="Times New Roman"/>
                <w:sz w:val="28"/>
                <w:szCs w:val="28"/>
              </w:rPr>
              <w:t>Шахматны</w:t>
            </w:r>
          </w:p>
        </w:tc>
        <w:tc>
          <w:tcPr>
            <w:tcW w:w="1500" w:type="dxa"/>
            <w:vMerge w:val="restart"/>
            <w:tcBorders>
              <w:right w:val="single" w:sz="8" w:space="0" w:color="auto"/>
            </w:tcBorders>
            <w:vAlign w:val="bottom"/>
          </w:tcPr>
          <w:p w:rsidR="00476C4D" w:rsidRDefault="00B74CF3">
            <w:pPr>
              <w:jc w:val="center"/>
              <w:rPr>
                <w:sz w:val="20"/>
                <w:szCs w:val="20"/>
              </w:rPr>
            </w:pPr>
            <w:r>
              <w:rPr>
                <w:rFonts w:eastAsia="Times New Roman"/>
                <w:b/>
                <w:bCs/>
                <w:sz w:val="28"/>
                <w:szCs w:val="28"/>
              </w:rPr>
              <w:t>9ч</w:t>
            </w:r>
          </w:p>
        </w:tc>
        <w:tc>
          <w:tcPr>
            <w:tcW w:w="9940" w:type="dxa"/>
            <w:tcBorders>
              <w:right w:val="single" w:sz="8" w:space="0" w:color="auto"/>
            </w:tcBorders>
            <w:vAlign w:val="bottom"/>
          </w:tcPr>
          <w:p w:rsidR="00476C4D" w:rsidRDefault="00B74CF3">
            <w:pPr>
              <w:spacing w:line="308" w:lineRule="exact"/>
              <w:ind w:left="100"/>
              <w:rPr>
                <w:sz w:val="20"/>
                <w:szCs w:val="20"/>
              </w:rPr>
            </w:pPr>
            <w:r>
              <w:rPr>
                <w:rFonts w:eastAsia="Times New Roman"/>
                <w:sz w:val="28"/>
                <w:szCs w:val="28"/>
              </w:rPr>
              <w:t>Шахматные  фигуры.  Изучение  отдельно  взятой  фигуры  в  шахматах,  запись</w:t>
            </w:r>
          </w:p>
        </w:tc>
        <w:tc>
          <w:tcPr>
            <w:tcW w:w="0" w:type="dxa"/>
            <w:vAlign w:val="bottom"/>
          </w:tcPr>
          <w:p w:rsidR="00476C4D" w:rsidRDefault="00476C4D">
            <w:pPr>
              <w:rPr>
                <w:sz w:val="1"/>
                <w:szCs w:val="1"/>
              </w:rPr>
            </w:pPr>
          </w:p>
        </w:tc>
      </w:tr>
      <w:tr w:rsidR="00476C4D">
        <w:trPr>
          <w:trHeight w:val="166"/>
        </w:trPr>
        <w:tc>
          <w:tcPr>
            <w:tcW w:w="420" w:type="dxa"/>
            <w:vMerge/>
            <w:tcBorders>
              <w:left w:val="single" w:sz="8" w:space="0" w:color="auto"/>
              <w:right w:val="single" w:sz="8" w:space="0" w:color="auto"/>
            </w:tcBorders>
            <w:vAlign w:val="bottom"/>
          </w:tcPr>
          <w:p w:rsidR="00476C4D" w:rsidRDefault="00476C4D">
            <w:pPr>
              <w:rPr>
                <w:sz w:val="14"/>
                <w:szCs w:val="14"/>
              </w:rPr>
            </w:pPr>
          </w:p>
        </w:tc>
        <w:tc>
          <w:tcPr>
            <w:tcW w:w="700" w:type="dxa"/>
            <w:tcBorders>
              <w:right w:val="single" w:sz="8" w:space="0" w:color="auto"/>
            </w:tcBorders>
            <w:vAlign w:val="bottom"/>
          </w:tcPr>
          <w:p w:rsidR="00476C4D" w:rsidRDefault="00476C4D">
            <w:pPr>
              <w:rPr>
                <w:sz w:val="14"/>
                <w:szCs w:val="14"/>
              </w:rPr>
            </w:pPr>
          </w:p>
        </w:tc>
        <w:tc>
          <w:tcPr>
            <w:tcW w:w="720" w:type="dxa"/>
            <w:tcBorders>
              <w:right w:val="single" w:sz="8" w:space="0" w:color="auto"/>
            </w:tcBorders>
            <w:vAlign w:val="bottom"/>
          </w:tcPr>
          <w:p w:rsidR="00476C4D" w:rsidRDefault="00476C4D">
            <w:pPr>
              <w:rPr>
                <w:sz w:val="14"/>
                <w:szCs w:val="14"/>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е фигуры.</w:t>
            </w:r>
          </w:p>
        </w:tc>
        <w:tc>
          <w:tcPr>
            <w:tcW w:w="1500" w:type="dxa"/>
            <w:vMerge/>
            <w:tcBorders>
              <w:right w:val="single" w:sz="8" w:space="0" w:color="auto"/>
            </w:tcBorders>
            <w:vAlign w:val="bottom"/>
          </w:tcPr>
          <w:p w:rsidR="00476C4D" w:rsidRDefault="00476C4D">
            <w:pPr>
              <w:rPr>
                <w:sz w:val="14"/>
                <w:szCs w:val="14"/>
              </w:rPr>
            </w:pPr>
          </w:p>
        </w:tc>
        <w:tc>
          <w:tcPr>
            <w:tcW w:w="9940" w:type="dxa"/>
            <w:vMerge w:val="restart"/>
            <w:tcBorders>
              <w:right w:val="single" w:sz="8" w:space="0" w:color="auto"/>
            </w:tcBorders>
            <w:vAlign w:val="bottom"/>
          </w:tcPr>
          <w:p w:rsidR="00476C4D" w:rsidRDefault="00B74CF3">
            <w:pPr>
              <w:ind w:left="100"/>
              <w:rPr>
                <w:sz w:val="20"/>
                <w:szCs w:val="20"/>
              </w:rPr>
            </w:pPr>
            <w:r>
              <w:rPr>
                <w:rFonts w:eastAsia="Times New Roman"/>
                <w:sz w:val="28"/>
                <w:szCs w:val="28"/>
              </w:rPr>
              <w:t>перемещений фигур, их роль. Ценность фигур. Единица измерения ценности.</w:t>
            </w:r>
          </w:p>
        </w:tc>
        <w:tc>
          <w:tcPr>
            <w:tcW w:w="0" w:type="dxa"/>
            <w:vAlign w:val="bottom"/>
          </w:tcPr>
          <w:p w:rsidR="00476C4D" w:rsidRDefault="00476C4D">
            <w:pPr>
              <w:rPr>
                <w:sz w:val="1"/>
                <w:szCs w:val="1"/>
              </w:rPr>
            </w:pPr>
          </w:p>
        </w:tc>
      </w:tr>
      <w:tr w:rsidR="00476C4D">
        <w:trPr>
          <w:trHeight w:val="160"/>
        </w:trPr>
        <w:tc>
          <w:tcPr>
            <w:tcW w:w="420" w:type="dxa"/>
            <w:tcBorders>
              <w:left w:val="single" w:sz="8" w:space="0" w:color="auto"/>
              <w:bottom w:val="single" w:sz="8" w:space="0" w:color="auto"/>
              <w:right w:val="single" w:sz="8" w:space="0" w:color="auto"/>
            </w:tcBorders>
            <w:vAlign w:val="bottom"/>
          </w:tcPr>
          <w:p w:rsidR="00476C4D" w:rsidRDefault="00476C4D">
            <w:pPr>
              <w:rPr>
                <w:sz w:val="13"/>
                <w:szCs w:val="13"/>
              </w:rPr>
            </w:pPr>
          </w:p>
        </w:tc>
        <w:tc>
          <w:tcPr>
            <w:tcW w:w="700" w:type="dxa"/>
            <w:tcBorders>
              <w:bottom w:val="single" w:sz="8" w:space="0" w:color="auto"/>
              <w:right w:val="single" w:sz="8" w:space="0" w:color="auto"/>
            </w:tcBorders>
            <w:vAlign w:val="bottom"/>
          </w:tcPr>
          <w:p w:rsidR="00476C4D" w:rsidRDefault="00476C4D">
            <w:pPr>
              <w:rPr>
                <w:sz w:val="13"/>
                <w:szCs w:val="13"/>
              </w:rPr>
            </w:pPr>
          </w:p>
        </w:tc>
        <w:tc>
          <w:tcPr>
            <w:tcW w:w="720" w:type="dxa"/>
            <w:tcBorders>
              <w:bottom w:val="single" w:sz="8" w:space="0" w:color="auto"/>
              <w:right w:val="single" w:sz="8" w:space="0" w:color="auto"/>
            </w:tcBorders>
            <w:vAlign w:val="bottom"/>
          </w:tcPr>
          <w:p w:rsidR="00476C4D" w:rsidRDefault="00476C4D">
            <w:pPr>
              <w:rPr>
                <w:sz w:val="13"/>
                <w:szCs w:val="13"/>
              </w:rPr>
            </w:pPr>
          </w:p>
        </w:tc>
        <w:tc>
          <w:tcPr>
            <w:tcW w:w="1600" w:type="dxa"/>
            <w:vMerge/>
            <w:tcBorders>
              <w:bottom w:val="single" w:sz="8" w:space="0" w:color="auto"/>
              <w:right w:val="single" w:sz="8" w:space="0" w:color="auto"/>
            </w:tcBorders>
            <w:vAlign w:val="bottom"/>
          </w:tcPr>
          <w:p w:rsidR="00476C4D" w:rsidRDefault="00476C4D">
            <w:pPr>
              <w:rPr>
                <w:sz w:val="13"/>
                <w:szCs w:val="13"/>
              </w:rPr>
            </w:pPr>
          </w:p>
        </w:tc>
        <w:tc>
          <w:tcPr>
            <w:tcW w:w="1500" w:type="dxa"/>
            <w:tcBorders>
              <w:bottom w:val="single" w:sz="8" w:space="0" w:color="auto"/>
              <w:right w:val="single" w:sz="8" w:space="0" w:color="auto"/>
            </w:tcBorders>
            <w:vAlign w:val="bottom"/>
          </w:tcPr>
          <w:p w:rsidR="00476C4D" w:rsidRDefault="00476C4D">
            <w:pPr>
              <w:rPr>
                <w:sz w:val="13"/>
                <w:szCs w:val="13"/>
              </w:rPr>
            </w:pPr>
          </w:p>
        </w:tc>
        <w:tc>
          <w:tcPr>
            <w:tcW w:w="9940" w:type="dxa"/>
            <w:vMerge/>
            <w:tcBorders>
              <w:bottom w:val="single" w:sz="8" w:space="0" w:color="auto"/>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bl>
    <w:p w:rsidR="00476C4D" w:rsidRDefault="00476C4D">
      <w:pPr>
        <w:sectPr w:rsidR="00476C4D">
          <w:pgSz w:w="16840" w:h="11906" w:orient="landscape"/>
          <w:pgMar w:top="1440" w:right="958" w:bottom="353" w:left="1020" w:header="0" w:footer="0" w:gutter="0"/>
          <w:cols w:space="720" w:equalWidth="0">
            <w:col w:w="14860"/>
          </w:cols>
        </w:sectPr>
      </w:pPr>
    </w:p>
    <w:p w:rsidR="00476C4D" w:rsidRDefault="00476C4D">
      <w:pPr>
        <w:spacing w:line="2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20"/>
        <w:gridCol w:w="700"/>
        <w:gridCol w:w="720"/>
        <w:gridCol w:w="1600"/>
        <w:gridCol w:w="1500"/>
        <w:gridCol w:w="2100"/>
        <w:gridCol w:w="240"/>
        <w:gridCol w:w="940"/>
        <w:gridCol w:w="1140"/>
        <w:gridCol w:w="1060"/>
        <w:gridCol w:w="1500"/>
        <w:gridCol w:w="620"/>
        <w:gridCol w:w="680"/>
        <w:gridCol w:w="580"/>
        <w:gridCol w:w="1080"/>
        <w:gridCol w:w="30"/>
      </w:tblGrid>
      <w:tr w:rsidR="00476C4D">
        <w:trPr>
          <w:trHeight w:val="324"/>
        </w:trPr>
        <w:tc>
          <w:tcPr>
            <w:tcW w:w="420" w:type="dxa"/>
            <w:tcBorders>
              <w:top w:val="single" w:sz="8" w:space="0" w:color="auto"/>
              <w:left w:val="single" w:sz="8" w:space="0" w:color="auto"/>
              <w:right w:val="single" w:sz="8" w:space="0" w:color="auto"/>
            </w:tcBorders>
            <w:vAlign w:val="bottom"/>
          </w:tcPr>
          <w:p w:rsidR="00476C4D" w:rsidRDefault="00476C4D">
            <w:pPr>
              <w:rPr>
                <w:sz w:val="24"/>
                <w:szCs w:val="24"/>
              </w:rPr>
            </w:pPr>
          </w:p>
        </w:tc>
        <w:tc>
          <w:tcPr>
            <w:tcW w:w="700" w:type="dxa"/>
            <w:tcBorders>
              <w:top w:val="single" w:sz="8" w:space="0" w:color="auto"/>
              <w:right w:val="single" w:sz="8" w:space="0" w:color="auto"/>
            </w:tcBorders>
            <w:vAlign w:val="bottom"/>
          </w:tcPr>
          <w:p w:rsidR="00476C4D" w:rsidRDefault="00476C4D">
            <w:pPr>
              <w:rPr>
                <w:sz w:val="24"/>
                <w:szCs w:val="24"/>
              </w:rPr>
            </w:pPr>
          </w:p>
        </w:tc>
        <w:tc>
          <w:tcPr>
            <w:tcW w:w="720" w:type="dxa"/>
            <w:tcBorders>
              <w:top w:val="single" w:sz="8" w:space="0" w:color="auto"/>
              <w:right w:val="single" w:sz="8" w:space="0" w:color="auto"/>
            </w:tcBorders>
            <w:vAlign w:val="bottom"/>
          </w:tcPr>
          <w:p w:rsidR="00476C4D" w:rsidRDefault="00476C4D">
            <w:pPr>
              <w:rPr>
                <w:sz w:val="24"/>
                <w:szCs w:val="24"/>
              </w:rPr>
            </w:pPr>
          </w:p>
        </w:tc>
        <w:tc>
          <w:tcPr>
            <w:tcW w:w="1600" w:type="dxa"/>
            <w:tcBorders>
              <w:top w:val="single" w:sz="8" w:space="0" w:color="auto"/>
              <w:right w:val="single" w:sz="8" w:space="0" w:color="auto"/>
            </w:tcBorders>
            <w:vAlign w:val="bottom"/>
          </w:tcPr>
          <w:p w:rsidR="00476C4D" w:rsidRDefault="00B74CF3">
            <w:pPr>
              <w:ind w:left="80"/>
              <w:rPr>
                <w:sz w:val="20"/>
                <w:szCs w:val="20"/>
              </w:rPr>
            </w:pPr>
            <w:r>
              <w:rPr>
                <w:rFonts w:eastAsia="Times New Roman"/>
                <w:sz w:val="28"/>
                <w:szCs w:val="28"/>
              </w:rPr>
              <w:t>Основные</w:t>
            </w:r>
          </w:p>
        </w:tc>
        <w:tc>
          <w:tcPr>
            <w:tcW w:w="1500" w:type="dxa"/>
            <w:tcBorders>
              <w:top w:val="single" w:sz="8" w:space="0" w:color="auto"/>
              <w:right w:val="single" w:sz="8" w:space="0" w:color="auto"/>
            </w:tcBorders>
            <w:vAlign w:val="bottom"/>
          </w:tcPr>
          <w:p w:rsidR="00476C4D" w:rsidRDefault="00476C4D">
            <w:pPr>
              <w:rPr>
                <w:sz w:val="24"/>
                <w:szCs w:val="24"/>
              </w:rPr>
            </w:pPr>
          </w:p>
        </w:tc>
        <w:tc>
          <w:tcPr>
            <w:tcW w:w="8860" w:type="dxa"/>
            <w:gridSpan w:val="9"/>
            <w:tcBorders>
              <w:top w:val="single" w:sz="8" w:space="0" w:color="auto"/>
            </w:tcBorders>
            <w:vAlign w:val="bottom"/>
          </w:tcPr>
          <w:p w:rsidR="00476C4D" w:rsidRDefault="00B74CF3">
            <w:pPr>
              <w:ind w:left="100"/>
              <w:rPr>
                <w:sz w:val="20"/>
                <w:szCs w:val="20"/>
              </w:rPr>
            </w:pPr>
            <w:r>
              <w:rPr>
                <w:rFonts w:eastAsia="Times New Roman"/>
                <w:sz w:val="28"/>
                <w:szCs w:val="28"/>
              </w:rPr>
              <w:t>Виды ценности.  Изменение ценности в  зависимости от  ситуации на</w:t>
            </w:r>
          </w:p>
        </w:tc>
        <w:tc>
          <w:tcPr>
            <w:tcW w:w="1080" w:type="dxa"/>
            <w:tcBorders>
              <w:top w:val="single" w:sz="8" w:space="0" w:color="auto"/>
              <w:right w:val="single" w:sz="8" w:space="0" w:color="auto"/>
            </w:tcBorders>
            <w:vAlign w:val="bottom"/>
          </w:tcPr>
          <w:p w:rsidR="00476C4D" w:rsidRDefault="00B74CF3">
            <w:pPr>
              <w:jc w:val="right"/>
              <w:rPr>
                <w:sz w:val="20"/>
                <w:szCs w:val="20"/>
              </w:rPr>
            </w:pPr>
            <w:r>
              <w:rPr>
                <w:rFonts w:eastAsia="Times New Roman"/>
                <w:sz w:val="28"/>
                <w:szCs w:val="28"/>
              </w:rPr>
              <w:t>доске,</w:t>
            </w: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функциона</w:t>
            </w:r>
          </w:p>
        </w:tc>
        <w:tc>
          <w:tcPr>
            <w:tcW w:w="1500" w:type="dxa"/>
            <w:tcBorders>
              <w:right w:val="single" w:sz="8" w:space="0" w:color="auto"/>
            </w:tcBorders>
            <w:vAlign w:val="bottom"/>
          </w:tcPr>
          <w:p w:rsidR="00476C4D" w:rsidRDefault="00476C4D">
            <w:pPr>
              <w:rPr>
                <w:sz w:val="24"/>
                <w:szCs w:val="24"/>
              </w:rPr>
            </w:pPr>
          </w:p>
        </w:tc>
        <w:tc>
          <w:tcPr>
            <w:tcW w:w="9940" w:type="dxa"/>
            <w:gridSpan w:val="10"/>
            <w:tcBorders>
              <w:right w:val="single" w:sz="8" w:space="0" w:color="auto"/>
            </w:tcBorders>
            <w:vAlign w:val="bottom"/>
          </w:tcPr>
          <w:p w:rsidR="00476C4D" w:rsidRDefault="00B74CF3">
            <w:pPr>
              <w:ind w:left="100"/>
              <w:rPr>
                <w:sz w:val="20"/>
                <w:szCs w:val="20"/>
              </w:rPr>
            </w:pPr>
            <w:r>
              <w:rPr>
                <w:rFonts w:eastAsia="Times New Roman"/>
                <w:sz w:val="28"/>
                <w:szCs w:val="28"/>
              </w:rPr>
              <w:t>защита.  Размен.  Виды  размена.  Материальный  перевес,  Легкие  и  тяжелые</w:t>
            </w: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льные</w:t>
            </w:r>
          </w:p>
        </w:tc>
        <w:tc>
          <w:tcPr>
            <w:tcW w:w="1500" w:type="dxa"/>
            <w:tcBorders>
              <w:right w:val="single" w:sz="8" w:space="0" w:color="auto"/>
            </w:tcBorders>
            <w:vAlign w:val="bottom"/>
          </w:tcPr>
          <w:p w:rsidR="00476C4D" w:rsidRDefault="00476C4D">
            <w:pPr>
              <w:rPr>
                <w:sz w:val="24"/>
                <w:szCs w:val="24"/>
              </w:rPr>
            </w:pPr>
          </w:p>
        </w:tc>
        <w:tc>
          <w:tcPr>
            <w:tcW w:w="6980" w:type="dxa"/>
            <w:gridSpan w:val="6"/>
            <w:vAlign w:val="bottom"/>
          </w:tcPr>
          <w:p w:rsidR="00476C4D" w:rsidRDefault="00B74CF3">
            <w:pPr>
              <w:ind w:left="100"/>
              <w:rPr>
                <w:sz w:val="20"/>
                <w:szCs w:val="20"/>
              </w:rPr>
            </w:pPr>
            <w:r>
              <w:rPr>
                <w:rFonts w:eastAsia="Times New Roman"/>
                <w:sz w:val="28"/>
                <w:szCs w:val="28"/>
              </w:rPr>
              <w:t>фигуры, качество. Аналогии шахмат с экономикой</w:t>
            </w:r>
          </w:p>
        </w:tc>
        <w:tc>
          <w:tcPr>
            <w:tcW w:w="620" w:type="dxa"/>
            <w:vAlign w:val="bottom"/>
          </w:tcPr>
          <w:p w:rsidR="00476C4D" w:rsidRDefault="00476C4D">
            <w:pPr>
              <w:rPr>
                <w:sz w:val="24"/>
                <w:szCs w:val="24"/>
              </w:rPr>
            </w:pPr>
          </w:p>
        </w:tc>
        <w:tc>
          <w:tcPr>
            <w:tcW w:w="680" w:type="dxa"/>
            <w:vAlign w:val="bottom"/>
          </w:tcPr>
          <w:p w:rsidR="00476C4D" w:rsidRDefault="00476C4D">
            <w:pPr>
              <w:rPr>
                <w:sz w:val="24"/>
                <w:szCs w:val="24"/>
              </w:rPr>
            </w:pPr>
          </w:p>
        </w:tc>
        <w:tc>
          <w:tcPr>
            <w:tcW w:w="580" w:type="dxa"/>
            <w:vAlign w:val="bottom"/>
          </w:tcPr>
          <w:p w:rsidR="00476C4D" w:rsidRDefault="00476C4D">
            <w:pPr>
              <w:rPr>
                <w:sz w:val="24"/>
                <w:szCs w:val="24"/>
              </w:rPr>
            </w:pPr>
          </w:p>
        </w:tc>
        <w:tc>
          <w:tcPr>
            <w:tcW w:w="108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особенност</w:t>
            </w:r>
          </w:p>
        </w:tc>
        <w:tc>
          <w:tcPr>
            <w:tcW w:w="1500" w:type="dxa"/>
            <w:tcBorders>
              <w:right w:val="single" w:sz="8" w:space="0" w:color="auto"/>
            </w:tcBorders>
            <w:vAlign w:val="bottom"/>
          </w:tcPr>
          <w:p w:rsidR="00476C4D" w:rsidRDefault="00476C4D">
            <w:pPr>
              <w:rPr>
                <w:sz w:val="24"/>
                <w:szCs w:val="24"/>
              </w:rPr>
            </w:pPr>
          </w:p>
        </w:tc>
        <w:tc>
          <w:tcPr>
            <w:tcW w:w="2100" w:type="dxa"/>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940" w:type="dxa"/>
            <w:vAlign w:val="bottom"/>
          </w:tcPr>
          <w:p w:rsidR="00476C4D" w:rsidRDefault="00476C4D">
            <w:pPr>
              <w:rPr>
                <w:sz w:val="24"/>
                <w:szCs w:val="24"/>
              </w:rPr>
            </w:pPr>
          </w:p>
        </w:tc>
        <w:tc>
          <w:tcPr>
            <w:tcW w:w="1140" w:type="dxa"/>
            <w:vAlign w:val="bottom"/>
          </w:tcPr>
          <w:p w:rsidR="00476C4D" w:rsidRDefault="00476C4D">
            <w:pPr>
              <w:rPr>
                <w:sz w:val="24"/>
                <w:szCs w:val="24"/>
              </w:rPr>
            </w:pPr>
          </w:p>
        </w:tc>
        <w:tc>
          <w:tcPr>
            <w:tcW w:w="1060" w:type="dxa"/>
            <w:vAlign w:val="bottom"/>
          </w:tcPr>
          <w:p w:rsidR="00476C4D" w:rsidRDefault="00476C4D">
            <w:pPr>
              <w:rPr>
                <w:sz w:val="24"/>
                <w:szCs w:val="24"/>
              </w:rPr>
            </w:pPr>
          </w:p>
        </w:tc>
        <w:tc>
          <w:tcPr>
            <w:tcW w:w="1500" w:type="dxa"/>
            <w:vAlign w:val="bottom"/>
          </w:tcPr>
          <w:p w:rsidR="00476C4D" w:rsidRDefault="00476C4D">
            <w:pPr>
              <w:rPr>
                <w:sz w:val="24"/>
                <w:szCs w:val="24"/>
              </w:rPr>
            </w:pPr>
          </w:p>
        </w:tc>
        <w:tc>
          <w:tcPr>
            <w:tcW w:w="620" w:type="dxa"/>
            <w:vAlign w:val="bottom"/>
          </w:tcPr>
          <w:p w:rsidR="00476C4D" w:rsidRDefault="00476C4D">
            <w:pPr>
              <w:rPr>
                <w:sz w:val="24"/>
                <w:szCs w:val="24"/>
              </w:rPr>
            </w:pPr>
          </w:p>
        </w:tc>
        <w:tc>
          <w:tcPr>
            <w:tcW w:w="680" w:type="dxa"/>
            <w:vAlign w:val="bottom"/>
          </w:tcPr>
          <w:p w:rsidR="00476C4D" w:rsidRDefault="00476C4D">
            <w:pPr>
              <w:rPr>
                <w:sz w:val="24"/>
                <w:szCs w:val="24"/>
              </w:rPr>
            </w:pPr>
          </w:p>
        </w:tc>
        <w:tc>
          <w:tcPr>
            <w:tcW w:w="580" w:type="dxa"/>
            <w:vAlign w:val="bottom"/>
          </w:tcPr>
          <w:p w:rsidR="00476C4D" w:rsidRDefault="00476C4D">
            <w:pPr>
              <w:rPr>
                <w:sz w:val="24"/>
                <w:szCs w:val="24"/>
              </w:rPr>
            </w:pPr>
          </w:p>
        </w:tc>
        <w:tc>
          <w:tcPr>
            <w:tcW w:w="108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4"/>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и фигур.</w:t>
            </w:r>
          </w:p>
        </w:tc>
        <w:tc>
          <w:tcPr>
            <w:tcW w:w="1500" w:type="dxa"/>
            <w:tcBorders>
              <w:right w:val="single" w:sz="8" w:space="0" w:color="auto"/>
            </w:tcBorders>
            <w:vAlign w:val="bottom"/>
          </w:tcPr>
          <w:p w:rsidR="00476C4D" w:rsidRDefault="00476C4D">
            <w:pPr>
              <w:rPr>
                <w:sz w:val="24"/>
                <w:szCs w:val="24"/>
              </w:rPr>
            </w:pPr>
          </w:p>
        </w:tc>
        <w:tc>
          <w:tcPr>
            <w:tcW w:w="2100" w:type="dxa"/>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940" w:type="dxa"/>
            <w:vAlign w:val="bottom"/>
          </w:tcPr>
          <w:p w:rsidR="00476C4D" w:rsidRDefault="00476C4D">
            <w:pPr>
              <w:rPr>
                <w:sz w:val="24"/>
                <w:szCs w:val="24"/>
              </w:rPr>
            </w:pPr>
          </w:p>
        </w:tc>
        <w:tc>
          <w:tcPr>
            <w:tcW w:w="1140" w:type="dxa"/>
            <w:vAlign w:val="bottom"/>
          </w:tcPr>
          <w:p w:rsidR="00476C4D" w:rsidRDefault="00476C4D">
            <w:pPr>
              <w:rPr>
                <w:sz w:val="24"/>
                <w:szCs w:val="24"/>
              </w:rPr>
            </w:pPr>
          </w:p>
        </w:tc>
        <w:tc>
          <w:tcPr>
            <w:tcW w:w="1060" w:type="dxa"/>
            <w:vAlign w:val="bottom"/>
          </w:tcPr>
          <w:p w:rsidR="00476C4D" w:rsidRDefault="00476C4D">
            <w:pPr>
              <w:rPr>
                <w:sz w:val="24"/>
                <w:szCs w:val="24"/>
              </w:rPr>
            </w:pPr>
          </w:p>
        </w:tc>
        <w:tc>
          <w:tcPr>
            <w:tcW w:w="1500" w:type="dxa"/>
            <w:vAlign w:val="bottom"/>
          </w:tcPr>
          <w:p w:rsidR="00476C4D" w:rsidRDefault="00476C4D">
            <w:pPr>
              <w:rPr>
                <w:sz w:val="24"/>
                <w:szCs w:val="24"/>
              </w:rPr>
            </w:pPr>
          </w:p>
        </w:tc>
        <w:tc>
          <w:tcPr>
            <w:tcW w:w="620" w:type="dxa"/>
            <w:vAlign w:val="bottom"/>
          </w:tcPr>
          <w:p w:rsidR="00476C4D" w:rsidRDefault="00476C4D">
            <w:pPr>
              <w:rPr>
                <w:sz w:val="24"/>
                <w:szCs w:val="24"/>
              </w:rPr>
            </w:pPr>
          </w:p>
        </w:tc>
        <w:tc>
          <w:tcPr>
            <w:tcW w:w="680" w:type="dxa"/>
            <w:vAlign w:val="bottom"/>
          </w:tcPr>
          <w:p w:rsidR="00476C4D" w:rsidRDefault="00476C4D">
            <w:pPr>
              <w:rPr>
                <w:sz w:val="24"/>
                <w:szCs w:val="24"/>
              </w:rPr>
            </w:pPr>
          </w:p>
        </w:tc>
        <w:tc>
          <w:tcPr>
            <w:tcW w:w="580" w:type="dxa"/>
            <w:vAlign w:val="bottom"/>
          </w:tcPr>
          <w:p w:rsidR="00476C4D" w:rsidRDefault="00476C4D">
            <w:pPr>
              <w:rPr>
                <w:sz w:val="24"/>
                <w:szCs w:val="24"/>
              </w:rPr>
            </w:pPr>
          </w:p>
        </w:tc>
        <w:tc>
          <w:tcPr>
            <w:tcW w:w="108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Их роль в</w:t>
            </w:r>
          </w:p>
        </w:tc>
        <w:tc>
          <w:tcPr>
            <w:tcW w:w="1500" w:type="dxa"/>
            <w:tcBorders>
              <w:right w:val="single" w:sz="8" w:space="0" w:color="auto"/>
            </w:tcBorders>
            <w:vAlign w:val="bottom"/>
          </w:tcPr>
          <w:p w:rsidR="00476C4D" w:rsidRDefault="00476C4D">
            <w:pPr>
              <w:rPr>
                <w:sz w:val="24"/>
                <w:szCs w:val="24"/>
              </w:rPr>
            </w:pPr>
          </w:p>
        </w:tc>
        <w:tc>
          <w:tcPr>
            <w:tcW w:w="2100" w:type="dxa"/>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940" w:type="dxa"/>
            <w:vAlign w:val="bottom"/>
          </w:tcPr>
          <w:p w:rsidR="00476C4D" w:rsidRDefault="00476C4D">
            <w:pPr>
              <w:rPr>
                <w:sz w:val="24"/>
                <w:szCs w:val="24"/>
              </w:rPr>
            </w:pPr>
          </w:p>
        </w:tc>
        <w:tc>
          <w:tcPr>
            <w:tcW w:w="1140" w:type="dxa"/>
            <w:vAlign w:val="bottom"/>
          </w:tcPr>
          <w:p w:rsidR="00476C4D" w:rsidRDefault="00476C4D">
            <w:pPr>
              <w:rPr>
                <w:sz w:val="24"/>
                <w:szCs w:val="24"/>
              </w:rPr>
            </w:pPr>
          </w:p>
        </w:tc>
        <w:tc>
          <w:tcPr>
            <w:tcW w:w="1060" w:type="dxa"/>
            <w:vAlign w:val="bottom"/>
          </w:tcPr>
          <w:p w:rsidR="00476C4D" w:rsidRDefault="00476C4D">
            <w:pPr>
              <w:rPr>
                <w:sz w:val="24"/>
                <w:szCs w:val="24"/>
              </w:rPr>
            </w:pPr>
          </w:p>
        </w:tc>
        <w:tc>
          <w:tcPr>
            <w:tcW w:w="1500" w:type="dxa"/>
            <w:vAlign w:val="bottom"/>
          </w:tcPr>
          <w:p w:rsidR="00476C4D" w:rsidRDefault="00476C4D">
            <w:pPr>
              <w:rPr>
                <w:sz w:val="24"/>
                <w:szCs w:val="24"/>
              </w:rPr>
            </w:pPr>
          </w:p>
        </w:tc>
        <w:tc>
          <w:tcPr>
            <w:tcW w:w="620" w:type="dxa"/>
            <w:vAlign w:val="bottom"/>
          </w:tcPr>
          <w:p w:rsidR="00476C4D" w:rsidRDefault="00476C4D">
            <w:pPr>
              <w:rPr>
                <w:sz w:val="24"/>
                <w:szCs w:val="24"/>
              </w:rPr>
            </w:pPr>
          </w:p>
        </w:tc>
        <w:tc>
          <w:tcPr>
            <w:tcW w:w="680" w:type="dxa"/>
            <w:vAlign w:val="bottom"/>
          </w:tcPr>
          <w:p w:rsidR="00476C4D" w:rsidRDefault="00476C4D">
            <w:pPr>
              <w:rPr>
                <w:sz w:val="24"/>
                <w:szCs w:val="24"/>
              </w:rPr>
            </w:pPr>
          </w:p>
        </w:tc>
        <w:tc>
          <w:tcPr>
            <w:tcW w:w="580" w:type="dxa"/>
            <w:vAlign w:val="bottom"/>
          </w:tcPr>
          <w:p w:rsidR="00476C4D" w:rsidRDefault="00476C4D">
            <w:pPr>
              <w:rPr>
                <w:sz w:val="24"/>
                <w:szCs w:val="24"/>
              </w:rPr>
            </w:pPr>
          </w:p>
        </w:tc>
        <w:tc>
          <w:tcPr>
            <w:tcW w:w="108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6"/>
        </w:trPr>
        <w:tc>
          <w:tcPr>
            <w:tcW w:w="420" w:type="dxa"/>
            <w:tcBorders>
              <w:left w:val="single" w:sz="8" w:space="0" w:color="auto"/>
              <w:bottom w:val="single" w:sz="8" w:space="0" w:color="auto"/>
              <w:right w:val="single" w:sz="8" w:space="0" w:color="auto"/>
            </w:tcBorders>
            <w:vAlign w:val="bottom"/>
          </w:tcPr>
          <w:p w:rsidR="00476C4D" w:rsidRDefault="00476C4D">
            <w:pPr>
              <w:rPr>
                <w:sz w:val="24"/>
                <w:szCs w:val="24"/>
              </w:rPr>
            </w:pPr>
          </w:p>
        </w:tc>
        <w:tc>
          <w:tcPr>
            <w:tcW w:w="700" w:type="dxa"/>
            <w:tcBorders>
              <w:bottom w:val="single" w:sz="8" w:space="0" w:color="auto"/>
              <w:right w:val="single" w:sz="8" w:space="0" w:color="auto"/>
            </w:tcBorders>
            <w:vAlign w:val="bottom"/>
          </w:tcPr>
          <w:p w:rsidR="00476C4D" w:rsidRDefault="00476C4D">
            <w:pPr>
              <w:rPr>
                <w:sz w:val="24"/>
                <w:szCs w:val="24"/>
              </w:rPr>
            </w:pPr>
          </w:p>
        </w:tc>
        <w:tc>
          <w:tcPr>
            <w:tcW w:w="720" w:type="dxa"/>
            <w:tcBorders>
              <w:bottom w:val="single" w:sz="8" w:space="0" w:color="auto"/>
              <w:right w:val="single" w:sz="8" w:space="0" w:color="auto"/>
            </w:tcBorders>
            <w:vAlign w:val="bottom"/>
          </w:tcPr>
          <w:p w:rsidR="00476C4D" w:rsidRDefault="00476C4D">
            <w:pPr>
              <w:rPr>
                <w:sz w:val="24"/>
                <w:szCs w:val="24"/>
              </w:rPr>
            </w:pPr>
          </w:p>
        </w:tc>
        <w:tc>
          <w:tcPr>
            <w:tcW w:w="1600" w:type="dxa"/>
            <w:tcBorders>
              <w:bottom w:val="single" w:sz="8" w:space="0" w:color="auto"/>
              <w:right w:val="single" w:sz="8" w:space="0" w:color="auto"/>
            </w:tcBorders>
            <w:vAlign w:val="bottom"/>
          </w:tcPr>
          <w:p w:rsidR="00476C4D" w:rsidRDefault="00B74CF3">
            <w:pPr>
              <w:ind w:left="80"/>
              <w:rPr>
                <w:sz w:val="20"/>
                <w:szCs w:val="20"/>
              </w:rPr>
            </w:pPr>
            <w:r>
              <w:rPr>
                <w:rFonts w:eastAsia="Times New Roman"/>
                <w:sz w:val="28"/>
                <w:szCs w:val="28"/>
              </w:rPr>
              <w:t>игре</w:t>
            </w:r>
          </w:p>
        </w:tc>
        <w:tc>
          <w:tcPr>
            <w:tcW w:w="1500" w:type="dxa"/>
            <w:tcBorders>
              <w:bottom w:val="single" w:sz="8" w:space="0" w:color="auto"/>
              <w:right w:val="single" w:sz="8" w:space="0" w:color="auto"/>
            </w:tcBorders>
            <w:vAlign w:val="bottom"/>
          </w:tcPr>
          <w:p w:rsidR="00476C4D" w:rsidRDefault="00476C4D">
            <w:pPr>
              <w:rPr>
                <w:sz w:val="24"/>
                <w:szCs w:val="24"/>
              </w:rPr>
            </w:pPr>
          </w:p>
        </w:tc>
        <w:tc>
          <w:tcPr>
            <w:tcW w:w="2100" w:type="dxa"/>
            <w:tcBorders>
              <w:bottom w:val="single" w:sz="8" w:space="0" w:color="auto"/>
            </w:tcBorders>
            <w:vAlign w:val="bottom"/>
          </w:tcPr>
          <w:p w:rsidR="00476C4D" w:rsidRDefault="00476C4D">
            <w:pPr>
              <w:rPr>
                <w:sz w:val="24"/>
                <w:szCs w:val="24"/>
              </w:rPr>
            </w:pPr>
          </w:p>
        </w:tc>
        <w:tc>
          <w:tcPr>
            <w:tcW w:w="240" w:type="dxa"/>
            <w:tcBorders>
              <w:bottom w:val="single" w:sz="8" w:space="0" w:color="auto"/>
            </w:tcBorders>
            <w:vAlign w:val="bottom"/>
          </w:tcPr>
          <w:p w:rsidR="00476C4D" w:rsidRDefault="00476C4D">
            <w:pPr>
              <w:rPr>
                <w:sz w:val="24"/>
                <w:szCs w:val="24"/>
              </w:rPr>
            </w:pPr>
          </w:p>
        </w:tc>
        <w:tc>
          <w:tcPr>
            <w:tcW w:w="940" w:type="dxa"/>
            <w:tcBorders>
              <w:bottom w:val="single" w:sz="8" w:space="0" w:color="auto"/>
            </w:tcBorders>
            <w:vAlign w:val="bottom"/>
          </w:tcPr>
          <w:p w:rsidR="00476C4D" w:rsidRDefault="00476C4D">
            <w:pPr>
              <w:rPr>
                <w:sz w:val="24"/>
                <w:szCs w:val="24"/>
              </w:rPr>
            </w:pPr>
          </w:p>
        </w:tc>
        <w:tc>
          <w:tcPr>
            <w:tcW w:w="1140" w:type="dxa"/>
            <w:tcBorders>
              <w:bottom w:val="single" w:sz="8" w:space="0" w:color="auto"/>
            </w:tcBorders>
            <w:vAlign w:val="bottom"/>
          </w:tcPr>
          <w:p w:rsidR="00476C4D" w:rsidRDefault="00476C4D">
            <w:pPr>
              <w:rPr>
                <w:sz w:val="24"/>
                <w:szCs w:val="24"/>
              </w:rPr>
            </w:pPr>
          </w:p>
        </w:tc>
        <w:tc>
          <w:tcPr>
            <w:tcW w:w="1060" w:type="dxa"/>
            <w:tcBorders>
              <w:bottom w:val="single" w:sz="8" w:space="0" w:color="auto"/>
            </w:tcBorders>
            <w:vAlign w:val="bottom"/>
          </w:tcPr>
          <w:p w:rsidR="00476C4D" w:rsidRDefault="00476C4D">
            <w:pPr>
              <w:rPr>
                <w:sz w:val="24"/>
                <w:szCs w:val="24"/>
              </w:rPr>
            </w:pPr>
          </w:p>
        </w:tc>
        <w:tc>
          <w:tcPr>
            <w:tcW w:w="1500" w:type="dxa"/>
            <w:tcBorders>
              <w:bottom w:val="single" w:sz="8" w:space="0" w:color="auto"/>
            </w:tcBorders>
            <w:vAlign w:val="bottom"/>
          </w:tcPr>
          <w:p w:rsidR="00476C4D" w:rsidRDefault="00476C4D">
            <w:pPr>
              <w:rPr>
                <w:sz w:val="24"/>
                <w:szCs w:val="24"/>
              </w:rPr>
            </w:pPr>
          </w:p>
        </w:tc>
        <w:tc>
          <w:tcPr>
            <w:tcW w:w="620" w:type="dxa"/>
            <w:tcBorders>
              <w:bottom w:val="single" w:sz="8" w:space="0" w:color="auto"/>
            </w:tcBorders>
            <w:vAlign w:val="bottom"/>
          </w:tcPr>
          <w:p w:rsidR="00476C4D" w:rsidRDefault="00476C4D">
            <w:pPr>
              <w:rPr>
                <w:sz w:val="24"/>
                <w:szCs w:val="24"/>
              </w:rPr>
            </w:pPr>
          </w:p>
        </w:tc>
        <w:tc>
          <w:tcPr>
            <w:tcW w:w="680" w:type="dxa"/>
            <w:tcBorders>
              <w:bottom w:val="single" w:sz="8" w:space="0" w:color="auto"/>
            </w:tcBorders>
            <w:vAlign w:val="bottom"/>
          </w:tcPr>
          <w:p w:rsidR="00476C4D" w:rsidRDefault="00476C4D">
            <w:pPr>
              <w:rPr>
                <w:sz w:val="24"/>
                <w:szCs w:val="24"/>
              </w:rPr>
            </w:pPr>
          </w:p>
        </w:tc>
        <w:tc>
          <w:tcPr>
            <w:tcW w:w="580" w:type="dxa"/>
            <w:tcBorders>
              <w:bottom w:val="single" w:sz="8" w:space="0" w:color="auto"/>
            </w:tcBorders>
            <w:vAlign w:val="bottom"/>
          </w:tcPr>
          <w:p w:rsidR="00476C4D" w:rsidRDefault="00476C4D">
            <w:pPr>
              <w:rPr>
                <w:sz w:val="24"/>
                <w:szCs w:val="24"/>
              </w:rPr>
            </w:pPr>
          </w:p>
        </w:tc>
        <w:tc>
          <w:tcPr>
            <w:tcW w:w="1080" w:type="dxa"/>
            <w:tcBorders>
              <w:bottom w:val="single" w:sz="8" w:space="0" w:color="auto"/>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08"/>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spacing w:line="308" w:lineRule="exact"/>
              <w:ind w:left="80"/>
              <w:rPr>
                <w:sz w:val="20"/>
                <w:szCs w:val="20"/>
              </w:rPr>
            </w:pPr>
            <w:r>
              <w:rPr>
                <w:rFonts w:eastAsia="Times New Roman"/>
                <w:sz w:val="28"/>
                <w:szCs w:val="28"/>
              </w:rPr>
              <w:t>Достижени</w:t>
            </w:r>
          </w:p>
        </w:tc>
        <w:tc>
          <w:tcPr>
            <w:tcW w:w="1500" w:type="dxa"/>
            <w:tcBorders>
              <w:right w:val="single" w:sz="8" w:space="0" w:color="auto"/>
            </w:tcBorders>
            <w:vAlign w:val="bottom"/>
          </w:tcPr>
          <w:p w:rsidR="00476C4D" w:rsidRDefault="00476C4D">
            <w:pPr>
              <w:rPr>
                <w:sz w:val="24"/>
                <w:szCs w:val="24"/>
              </w:rPr>
            </w:pPr>
          </w:p>
        </w:tc>
        <w:tc>
          <w:tcPr>
            <w:tcW w:w="2100" w:type="dxa"/>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940" w:type="dxa"/>
            <w:vAlign w:val="bottom"/>
          </w:tcPr>
          <w:p w:rsidR="00476C4D" w:rsidRDefault="00476C4D">
            <w:pPr>
              <w:rPr>
                <w:sz w:val="24"/>
                <w:szCs w:val="24"/>
              </w:rPr>
            </w:pPr>
          </w:p>
        </w:tc>
        <w:tc>
          <w:tcPr>
            <w:tcW w:w="1140" w:type="dxa"/>
            <w:vAlign w:val="bottom"/>
          </w:tcPr>
          <w:p w:rsidR="00476C4D" w:rsidRDefault="00476C4D">
            <w:pPr>
              <w:rPr>
                <w:sz w:val="24"/>
                <w:szCs w:val="24"/>
              </w:rPr>
            </w:pPr>
          </w:p>
        </w:tc>
        <w:tc>
          <w:tcPr>
            <w:tcW w:w="1060" w:type="dxa"/>
            <w:vAlign w:val="bottom"/>
          </w:tcPr>
          <w:p w:rsidR="00476C4D" w:rsidRDefault="00476C4D">
            <w:pPr>
              <w:rPr>
                <w:sz w:val="24"/>
                <w:szCs w:val="24"/>
              </w:rPr>
            </w:pPr>
          </w:p>
        </w:tc>
        <w:tc>
          <w:tcPr>
            <w:tcW w:w="1500" w:type="dxa"/>
            <w:vAlign w:val="bottom"/>
          </w:tcPr>
          <w:p w:rsidR="00476C4D" w:rsidRDefault="00476C4D">
            <w:pPr>
              <w:rPr>
                <w:sz w:val="24"/>
                <w:szCs w:val="24"/>
              </w:rPr>
            </w:pPr>
          </w:p>
        </w:tc>
        <w:tc>
          <w:tcPr>
            <w:tcW w:w="620" w:type="dxa"/>
            <w:vAlign w:val="bottom"/>
          </w:tcPr>
          <w:p w:rsidR="00476C4D" w:rsidRDefault="00476C4D">
            <w:pPr>
              <w:rPr>
                <w:sz w:val="24"/>
                <w:szCs w:val="24"/>
              </w:rPr>
            </w:pPr>
          </w:p>
        </w:tc>
        <w:tc>
          <w:tcPr>
            <w:tcW w:w="680" w:type="dxa"/>
            <w:vAlign w:val="bottom"/>
          </w:tcPr>
          <w:p w:rsidR="00476C4D" w:rsidRDefault="00476C4D">
            <w:pPr>
              <w:rPr>
                <w:sz w:val="24"/>
                <w:szCs w:val="24"/>
              </w:rPr>
            </w:pPr>
          </w:p>
        </w:tc>
        <w:tc>
          <w:tcPr>
            <w:tcW w:w="580" w:type="dxa"/>
            <w:vAlign w:val="bottom"/>
          </w:tcPr>
          <w:p w:rsidR="00476C4D" w:rsidRDefault="00476C4D">
            <w:pPr>
              <w:rPr>
                <w:sz w:val="24"/>
                <w:szCs w:val="24"/>
              </w:rPr>
            </w:pPr>
          </w:p>
        </w:tc>
        <w:tc>
          <w:tcPr>
            <w:tcW w:w="108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е мата. Мат</w:t>
            </w:r>
          </w:p>
        </w:tc>
        <w:tc>
          <w:tcPr>
            <w:tcW w:w="1500" w:type="dxa"/>
            <w:tcBorders>
              <w:right w:val="single" w:sz="8" w:space="0" w:color="auto"/>
            </w:tcBorders>
            <w:vAlign w:val="bottom"/>
          </w:tcPr>
          <w:p w:rsidR="00476C4D" w:rsidRDefault="00476C4D">
            <w:pPr>
              <w:rPr>
                <w:sz w:val="24"/>
                <w:szCs w:val="24"/>
              </w:rPr>
            </w:pPr>
          </w:p>
        </w:tc>
        <w:tc>
          <w:tcPr>
            <w:tcW w:w="2100" w:type="dxa"/>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940" w:type="dxa"/>
            <w:vAlign w:val="bottom"/>
          </w:tcPr>
          <w:p w:rsidR="00476C4D" w:rsidRDefault="00476C4D">
            <w:pPr>
              <w:rPr>
                <w:sz w:val="24"/>
                <w:szCs w:val="24"/>
              </w:rPr>
            </w:pPr>
          </w:p>
        </w:tc>
        <w:tc>
          <w:tcPr>
            <w:tcW w:w="1140" w:type="dxa"/>
            <w:vAlign w:val="bottom"/>
          </w:tcPr>
          <w:p w:rsidR="00476C4D" w:rsidRDefault="00476C4D">
            <w:pPr>
              <w:rPr>
                <w:sz w:val="24"/>
                <w:szCs w:val="24"/>
              </w:rPr>
            </w:pPr>
          </w:p>
        </w:tc>
        <w:tc>
          <w:tcPr>
            <w:tcW w:w="1060" w:type="dxa"/>
            <w:vAlign w:val="bottom"/>
          </w:tcPr>
          <w:p w:rsidR="00476C4D" w:rsidRDefault="00476C4D">
            <w:pPr>
              <w:rPr>
                <w:sz w:val="24"/>
                <w:szCs w:val="24"/>
              </w:rPr>
            </w:pPr>
          </w:p>
        </w:tc>
        <w:tc>
          <w:tcPr>
            <w:tcW w:w="1500" w:type="dxa"/>
            <w:vAlign w:val="bottom"/>
          </w:tcPr>
          <w:p w:rsidR="00476C4D" w:rsidRDefault="00476C4D">
            <w:pPr>
              <w:rPr>
                <w:sz w:val="24"/>
                <w:szCs w:val="24"/>
              </w:rPr>
            </w:pPr>
          </w:p>
        </w:tc>
        <w:tc>
          <w:tcPr>
            <w:tcW w:w="620" w:type="dxa"/>
            <w:vAlign w:val="bottom"/>
          </w:tcPr>
          <w:p w:rsidR="00476C4D" w:rsidRDefault="00476C4D">
            <w:pPr>
              <w:rPr>
                <w:sz w:val="24"/>
                <w:szCs w:val="24"/>
              </w:rPr>
            </w:pPr>
          </w:p>
        </w:tc>
        <w:tc>
          <w:tcPr>
            <w:tcW w:w="680" w:type="dxa"/>
            <w:vAlign w:val="bottom"/>
          </w:tcPr>
          <w:p w:rsidR="00476C4D" w:rsidRDefault="00476C4D">
            <w:pPr>
              <w:rPr>
                <w:sz w:val="24"/>
                <w:szCs w:val="24"/>
              </w:rPr>
            </w:pPr>
          </w:p>
        </w:tc>
        <w:tc>
          <w:tcPr>
            <w:tcW w:w="580" w:type="dxa"/>
            <w:vAlign w:val="bottom"/>
          </w:tcPr>
          <w:p w:rsidR="00476C4D" w:rsidRDefault="00476C4D">
            <w:pPr>
              <w:rPr>
                <w:sz w:val="24"/>
                <w:szCs w:val="24"/>
              </w:rPr>
            </w:pPr>
          </w:p>
        </w:tc>
        <w:tc>
          <w:tcPr>
            <w:tcW w:w="108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в один, два,</w:t>
            </w:r>
          </w:p>
        </w:tc>
        <w:tc>
          <w:tcPr>
            <w:tcW w:w="1500" w:type="dxa"/>
            <w:tcBorders>
              <w:right w:val="single" w:sz="8" w:space="0" w:color="auto"/>
            </w:tcBorders>
            <w:vAlign w:val="bottom"/>
          </w:tcPr>
          <w:p w:rsidR="00476C4D" w:rsidRDefault="00476C4D">
            <w:pPr>
              <w:rPr>
                <w:sz w:val="24"/>
                <w:szCs w:val="24"/>
              </w:rPr>
            </w:pPr>
          </w:p>
        </w:tc>
        <w:tc>
          <w:tcPr>
            <w:tcW w:w="9940" w:type="dxa"/>
            <w:gridSpan w:val="10"/>
            <w:vMerge w:val="restart"/>
            <w:tcBorders>
              <w:right w:val="single" w:sz="8" w:space="0" w:color="auto"/>
            </w:tcBorders>
            <w:vAlign w:val="bottom"/>
          </w:tcPr>
          <w:p w:rsidR="00476C4D" w:rsidRDefault="00B74CF3">
            <w:pPr>
              <w:ind w:left="100"/>
              <w:rPr>
                <w:sz w:val="20"/>
                <w:szCs w:val="20"/>
              </w:rPr>
            </w:pPr>
            <w:r>
              <w:rPr>
                <w:rFonts w:eastAsia="Times New Roman"/>
                <w:sz w:val="28"/>
                <w:szCs w:val="28"/>
              </w:rPr>
              <w:t>Понятие о шахе Способы защиты от шаха. Открытый и двойной шахи. Понятие</w:t>
            </w:r>
          </w:p>
        </w:tc>
        <w:tc>
          <w:tcPr>
            <w:tcW w:w="0" w:type="dxa"/>
            <w:vAlign w:val="bottom"/>
          </w:tcPr>
          <w:p w:rsidR="00476C4D" w:rsidRDefault="00476C4D">
            <w:pPr>
              <w:rPr>
                <w:sz w:val="1"/>
                <w:szCs w:val="1"/>
              </w:rPr>
            </w:pPr>
          </w:p>
        </w:tc>
      </w:tr>
      <w:tr w:rsidR="00476C4D">
        <w:trPr>
          <w:trHeight w:val="163"/>
        </w:trPr>
        <w:tc>
          <w:tcPr>
            <w:tcW w:w="420" w:type="dxa"/>
            <w:tcBorders>
              <w:left w:val="single" w:sz="8" w:space="0" w:color="auto"/>
              <w:right w:val="single" w:sz="8" w:space="0" w:color="auto"/>
            </w:tcBorders>
            <w:vAlign w:val="bottom"/>
          </w:tcPr>
          <w:p w:rsidR="00476C4D" w:rsidRDefault="00476C4D">
            <w:pPr>
              <w:rPr>
                <w:sz w:val="14"/>
                <w:szCs w:val="14"/>
              </w:rPr>
            </w:pPr>
          </w:p>
        </w:tc>
        <w:tc>
          <w:tcPr>
            <w:tcW w:w="700" w:type="dxa"/>
            <w:tcBorders>
              <w:right w:val="single" w:sz="8" w:space="0" w:color="auto"/>
            </w:tcBorders>
            <w:vAlign w:val="bottom"/>
          </w:tcPr>
          <w:p w:rsidR="00476C4D" w:rsidRDefault="00476C4D">
            <w:pPr>
              <w:rPr>
                <w:sz w:val="14"/>
                <w:szCs w:val="14"/>
              </w:rPr>
            </w:pPr>
          </w:p>
        </w:tc>
        <w:tc>
          <w:tcPr>
            <w:tcW w:w="720" w:type="dxa"/>
            <w:tcBorders>
              <w:right w:val="single" w:sz="8" w:space="0" w:color="auto"/>
            </w:tcBorders>
            <w:vAlign w:val="bottom"/>
          </w:tcPr>
          <w:p w:rsidR="00476C4D" w:rsidRDefault="00476C4D">
            <w:pPr>
              <w:rPr>
                <w:sz w:val="14"/>
                <w:szCs w:val="14"/>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три и более</w:t>
            </w:r>
          </w:p>
        </w:tc>
        <w:tc>
          <w:tcPr>
            <w:tcW w:w="1500" w:type="dxa"/>
            <w:tcBorders>
              <w:right w:val="single" w:sz="8" w:space="0" w:color="auto"/>
            </w:tcBorders>
            <w:vAlign w:val="bottom"/>
          </w:tcPr>
          <w:p w:rsidR="00476C4D" w:rsidRDefault="00476C4D">
            <w:pPr>
              <w:rPr>
                <w:sz w:val="14"/>
                <w:szCs w:val="14"/>
              </w:rPr>
            </w:pPr>
          </w:p>
        </w:tc>
        <w:tc>
          <w:tcPr>
            <w:tcW w:w="9940" w:type="dxa"/>
            <w:gridSpan w:val="10"/>
            <w:vMerge/>
            <w:tcBorders>
              <w:right w:val="single" w:sz="8" w:space="0" w:color="auto"/>
            </w:tcBorders>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2100" w:type="dxa"/>
            <w:vMerge w:val="restart"/>
            <w:vAlign w:val="bottom"/>
          </w:tcPr>
          <w:p w:rsidR="00476C4D" w:rsidRDefault="00B74CF3">
            <w:pPr>
              <w:ind w:left="100"/>
              <w:rPr>
                <w:sz w:val="20"/>
                <w:szCs w:val="20"/>
              </w:rPr>
            </w:pPr>
            <w:r>
              <w:rPr>
                <w:rFonts w:eastAsia="Times New Roman"/>
                <w:sz w:val="28"/>
                <w:szCs w:val="28"/>
              </w:rPr>
              <w:t>мата.  Обучение</w:t>
            </w:r>
          </w:p>
        </w:tc>
        <w:tc>
          <w:tcPr>
            <w:tcW w:w="3380" w:type="dxa"/>
            <w:gridSpan w:val="4"/>
            <w:vMerge w:val="restart"/>
            <w:vAlign w:val="bottom"/>
          </w:tcPr>
          <w:p w:rsidR="00476C4D" w:rsidRDefault="00B74CF3">
            <w:pPr>
              <w:ind w:left="120"/>
              <w:rPr>
                <w:sz w:val="20"/>
                <w:szCs w:val="20"/>
              </w:rPr>
            </w:pPr>
            <w:r>
              <w:rPr>
                <w:rFonts w:eastAsia="Times New Roman"/>
                <w:sz w:val="28"/>
                <w:szCs w:val="28"/>
              </w:rPr>
              <w:t>алгоритмуматования  в  1</w:t>
            </w:r>
          </w:p>
        </w:tc>
        <w:tc>
          <w:tcPr>
            <w:tcW w:w="2120" w:type="dxa"/>
            <w:gridSpan w:val="2"/>
            <w:vMerge w:val="restart"/>
            <w:vAlign w:val="bottom"/>
          </w:tcPr>
          <w:p w:rsidR="00476C4D" w:rsidRDefault="00B74CF3">
            <w:pPr>
              <w:rPr>
                <w:sz w:val="20"/>
                <w:szCs w:val="20"/>
              </w:rPr>
            </w:pPr>
            <w:r>
              <w:rPr>
                <w:rFonts w:eastAsia="Times New Roman"/>
                <w:sz w:val="28"/>
                <w:szCs w:val="28"/>
              </w:rPr>
              <w:t>ход.  Понятие  о</w:t>
            </w:r>
          </w:p>
        </w:tc>
        <w:tc>
          <w:tcPr>
            <w:tcW w:w="680" w:type="dxa"/>
            <w:vMerge w:val="restart"/>
            <w:vAlign w:val="bottom"/>
          </w:tcPr>
          <w:p w:rsidR="00476C4D" w:rsidRDefault="00B74CF3">
            <w:pPr>
              <w:jc w:val="right"/>
              <w:rPr>
                <w:sz w:val="20"/>
                <w:szCs w:val="20"/>
              </w:rPr>
            </w:pPr>
            <w:r>
              <w:rPr>
                <w:rFonts w:eastAsia="Times New Roman"/>
                <w:sz w:val="28"/>
                <w:szCs w:val="28"/>
              </w:rPr>
              <w:t>пате.</w:t>
            </w:r>
          </w:p>
        </w:tc>
        <w:tc>
          <w:tcPr>
            <w:tcW w:w="1660" w:type="dxa"/>
            <w:gridSpan w:val="2"/>
            <w:vMerge w:val="restart"/>
            <w:tcBorders>
              <w:right w:val="single" w:sz="8" w:space="0" w:color="auto"/>
            </w:tcBorders>
            <w:vAlign w:val="bottom"/>
          </w:tcPr>
          <w:p w:rsidR="00476C4D" w:rsidRDefault="00B74CF3">
            <w:pPr>
              <w:jc w:val="right"/>
              <w:rPr>
                <w:sz w:val="20"/>
                <w:szCs w:val="20"/>
              </w:rPr>
            </w:pPr>
            <w:r>
              <w:rPr>
                <w:rFonts w:eastAsia="Times New Roman"/>
                <w:sz w:val="28"/>
                <w:szCs w:val="28"/>
              </w:rPr>
              <w:t>Сходства  и</w:t>
            </w: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ходов.</w:t>
            </w:r>
          </w:p>
        </w:tc>
        <w:tc>
          <w:tcPr>
            <w:tcW w:w="1500" w:type="dxa"/>
            <w:tcBorders>
              <w:right w:val="single" w:sz="8" w:space="0" w:color="auto"/>
            </w:tcBorders>
            <w:vAlign w:val="bottom"/>
          </w:tcPr>
          <w:p w:rsidR="00476C4D" w:rsidRDefault="00476C4D">
            <w:pPr>
              <w:rPr>
                <w:sz w:val="13"/>
                <w:szCs w:val="13"/>
              </w:rPr>
            </w:pPr>
          </w:p>
        </w:tc>
        <w:tc>
          <w:tcPr>
            <w:tcW w:w="2100" w:type="dxa"/>
            <w:vMerge/>
            <w:vAlign w:val="bottom"/>
          </w:tcPr>
          <w:p w:rsidR="00476C4D" w:rsidRDefault="00476C4D">
            <w:pPr>
              <w:rPr>
                <w:sz w:val="13"/>
                <w:szCs w:val="13"/>
              </w:rPr>
            </w:pPr>
          </w:p>
        </w:tc>
        <w:tc>
          <w:tcPr>
            <w:tcW w:w="3380" w:type="dxa"/>
            <w:gridSpan w:val="4"/>
            <w:vMerge/>
            <w:vAlign w:val="bottom"/>
          </w:tcPr>
          <w:p w:rsidR="00476C4D" w:rsidRDefault="00476C4D">
            <w:pPr>
              <w:rPr>
                <w:sz w:val="13"/>
                <w:szCs w:val="13"/>
              </w:rPr>
            </w:pPr>
          </w:p>
        </w:tc>
        <w:tc>
          <w:tcPr>
            <w:tcW w:w="2120" w:type="dxa"/>
            <w:gridSpan w:val="2"/>
            <w:vMerge/>
            <w:vAlign w:val="bottom"/>
          </w:tcPr>
          <w:p w:rsidR="00476C4D" w:rsidRDefault="00476C4D">
            <w:pPr>
              <w:rPr>
                <w:sz w:val="13"/>
                <w:szCs w:val="13"/>
              </w:rPr>
            </w:pPr>
          </w:p>
        </w:tc>
        <w:tc>
          <w:tcPr>
            <w:tcW w:w="680" w:type="dxa"/>
            <w:vMerge/>
            <w:vAlign w:val="bottom"/>
          </w:tcPr>
          <w:p w:rsidR="00476C4D" w:rsidRDefault="00476C4D">
            <w:pPr>
              <w:rPr>
                <w:sz w:val="13"/>
                <w:szCs w:val="13"/>
              </w:rPr>
            </w:pPr>
          </w:p>
        </w:tc>
        <w:tc>
          <w:tcPr>
            <w:tcW w:w="1660" w:type="dxa"/>
            <w:gridSpan w:val="2"/>
            <w:vMerge/>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1"/>
        </w:trPr>
        <w:tc>
          <w:tcPr>
            <w:tcW w:w="420" w:type="dxa"/>
            <w:vMerge w:val="restart"/>
            <w:tcBorders>
              <w:left w:val="single" w:sz="8" w:space="0" w:color="auto"/>
              <w:right w:val="single" w:sz="8" w:space="0" w:color="auto"/>
            </w:tcBorders>
            <w:vAlign w:val="bottom"/>
          </w:tcPr>
          <w:p w:rsidR="00476C4D" w:rsidRDefault="00B74CF3">
            <w:pPr>
              <w:ind w:left="120"/>
              <w:rPr>
                <w:sz w:val="20"/>
                <w:szCs w:val="20"/>
              </w:rPr>
            </w:pPr>
            <w:r>
              <w:rPr>
                <w:rFonts w:eastAsia="Times New Roman"/>
                <w:b/>
                <w:bCs/>
                <w:sz w:val="28"/>
                <w:szCs w:val="28"/>
              </w:rPr>
              <w:t>5</w:t>
            </w: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vMerge w:val="restart"/>
            <w:tcBorders>
              <w:right w:val="single" w:sz="8" w:space="0" w:color="auto"/>
            </w:tcBorders>
            <w:vAlign w:val="bottom"/>
          </w:tcPr>
          <w:p w:rsidR="00476C4D" w:rsidRDefault="00B74CF3">
            <w:pPr>
              <w:jc w:val="center"/>
              <w:rPr>
                <w:sz w:val="20"/>
                <w:szCs w:val="20"/>
              </w:rPr>
            </w:pPr>
            <w:r>
              <w:rPr>
                <w:rFonts w:eastAsia="Times New Roman"/>
                <w:b/>
                <w:bCs/>
                <w:sz w:val="28"/>
                <w:szCs w:val="28"/>
              </w:rPr>
              <w:t>5 ч</w:t>
            </w:r>
          </w:p>
        </w:tc>
        <w:tc>
          <w:tcPr>
            <w:tcW w:w="8280" w:type="dxa"/>
            <w:gridSpan w:val="8"/>
            <w:vMerge w:val="restart"/>
            <w:vAlign w:val="bottom"/>
          </w:tcPr>
          <w:p w:rsidR="00476C4D" w:rsidRDefault="00B74CF3">
            <w:pPr>
              <w:ind w:left="100"/>
              <w:rPr>
                <w:sz w:val="20"/>
                <w:szCs w:val="20"/>
              </w:rPr>
            </w:pPr>
            <w:r>
              <w:rPr>
                <w:rFonts w:eastAsia="Times New Roman"/>
                <w:sz w:val="28"/>
                <w:szCs w:val="28"/>
              </w:rPr>
              <w:t>различия понятий мата и пата. Выигрыш, ничья, виды ничьей.</w:t>
            </w:r>
          </w:p>
        </w:tc>
        <w:tc>
          <w:tcPr>
            <w:tcW w:w="580" w:type="dxa"/>
            <w:vAlign w:val="bottom"/>
          </w:tcPr>
          <w:p w:rsidR="00476C4D" w:rsidRDefault="00476C4D">
            <w:pPr>
              <w:rPr>
                <w:sz w:val="13"/>
                <w:szCs w:val="13"/>
              </w:rPr>
            </w:pPr>
          </w:p>
        </w:tc>
        <w:tc>
          <w:tcPr>
            <w:tcW w:w="1080" w:type="dxa"/>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6"/>
        </w:trPr>
        <w:tc>
          <w:tcPr>
            <w:tcW w:w="420" w:type="dxa"/>
            <w:vMerge/>
            <w:tcBorders>
              <w:left w:val="single" w:sz="8" w:space="0" w:color="auto"/>
              <w:right w:val="single" w:sz="8" w:space="0" w:color="auto"/>
            </w:tcBorders>
            <w:vAlign w:val="bottom"/>
          </w:tcPr>
          <w:p w:rsidR="00476C4D" w:rsidRDefault="00476C4D">
            <w:pPr>
              <w:rPr>
                <w:sz w:val="14"/>
                <w:szCs w:val="14"/>
              </w:rPr>
            </w:pPr>
          </w:p>
        </w:tc>
        <w:tc>
          <w:tcPr>
            <w:tcW w:w="700" w:type="dxa"/>
            <w:tcBorders>
              <w:right w:val="single" w:sz="8" w:space="0" w:color="auto"/>
            </w:tcBorders>
            <w:vAlign w:val="bottom"/>
          </w:tcPr>
          <w:p w:rsidR="00476C4D" w:rsidRDefault="00476C4D">
            <w:pPr>
              <w:rPr>
                <w:sz w:val="14"/>
                <w:szCs w:val="14"/>
              </w:rPr>
            </w:pPr>
          </w:p>
        </w:tc>
        <w:tc>
          <w:tcPr>
            <w:tcW w:w="720" w:type="dxa"/>
            <w:tcBorders>
              <w:right w:val="single" w:sz="8" w:space="0" w:color="auto"/>
            </w:tcBorders>
            <w:vAlign w:val="bottom"/>
          </w:tcPr>
          <w:p w:rsidR="00476C4D" w:rsidRDefault="00476C4D">
            <w:pPr>
              <w:rPr>
                <w:sz w:val="14"/>
                <w:szCs w:val="14"/>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Задачи на</w:t>
            </w:r>
          </w:p>
        </w:tc>
        <w:tc>
          <w:tcPr>
            <w:tcW w:w="1500" w:type="dxa"/>
            <w:vMerge/>
            <w:tcBorders>
              <w:right w:val="single" w:sz="8" w:space="0" w:color="auto"/>
            </w:tcBorders>
            <w:vAlign w:val="bottom"/>
          </w:tcPr>
          <w:p w:rsidR="00476C4D" w:rsidRDefault="00476C4D">
            <w:pPr>
              <w:rPr>
                <w:sz w:val="14"/>
                <w:szCs w:val="14"/>
              </w:rPr>
            </w:pPr>
          </w:p>
        </w:tc>
        <w:tc>
          <w:tcPr>
            <w:tcW w:w="8280" w:type="dxa"/>
            <w:gridSpan w:val="8"/>
            <w:vMerge/>
            <w:vAlign w:val="bottom"/>
          </w:tcPr>
          <w:p w:rsidR="00476C4D" w:rsidRDefault="00476C4D">
            <w:pPr>
              <w:rPr>
                <w:sz w:val="14"/>
                <w:szCs w:val="14"/>
              </w:rPr>
            </w:pPr>
          </w:p>
        </w:tc>
        <w:tc>
          <w:tcPr>
            <w:tcW w:w="580" w:type="dxa"/>
            <w:vAlign w:val="bottom"/>
          </w:tcPr>
          <w:p w:rsidR="00476C4D" w:rsidRDefault="00476C4D">
            <w:pPr>
              <w:rPr>
                <w:sz w:val="14"/>
                <w:szCs w:val="14"/>
              </w:rPr>
            </w:pPr>
          </w:p>
        </w:tc>
        <w:tc>
          <w:tcPr>
            <w:tcW w:w="1080" w:type="dxa"/>
            <w:tcBorders>
              <w:right w:val="single" w:sz="8" w:space="0" w:color="auto"/>
            </w:tcBorders>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156"/>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2340" w:type="dxa"/>
            <w:gridSpan w:val="2"/>
            <w:vMerge w:val="restart"/>
            <w:vAlign w:val="bottom"/>
          </w:tcPr>
          <w:p w:rsidR="00476C4D" w:rsidRDefault="00B74CF3">
            <w:pPr>
              <w:spacing w:line="317" w:lineRule="exact"/>
              <w:ind w:left="100"/>
              <w:rPr>
                <w:sz w:val="20"/>
                <w:szCs w:val="20"/>
              </w:rPr>
            </w:pPr>
            <w:r>
              <w:rPr>
                <w:rFonts w:eastAsia="Times New Roman"/>
                <w:sz w:val="28"/>
                <w:szCs w:val="28"/>
              </w:rPr>
              <w:t>Мат в один, два,</w:t>
            </w:r>
          </w:p>
        </w:tc>
        <w:tc>
          <w:tcPr>
            <w:tcW w:w="5940" w:type="dxa"/>
            <w:gridSpan w:val="6"/>
            <w:vMerge w:val="restart"/>
            <w:vAlign w:val="bottom"/>
          </w:tcPr>
          <w:p w:rsidR="00476C4D" w:rsidRDefault="00B74CF3">
            <w:pPr>
              <w:spacing w:line="317" w:lineRule="exact"/>
              <w:jc w:val="right"/>
              <w:rPr>
                <w:sz w:val="20"/>
                <w:szCs w:val="20"/>
              </w:rPr>
            </w:pPr>
            <w:r>
              <w:rPr>
                <w:rFonts w:eastAsia="Times New Roman"/>
                <w:sz w:val="28"/>
                <w:szCs w:val="28"/>
              </w:rPr>
              <w:t>три и более ходов. "Детский" мат, рокировка.</w:t>
            </w:r>
          </w:p>
        </w:tc>
        <w:tc>
          <w:tcPr>
            <w:tcW w:w="1660" w:type="dxa"/>
            <w:gridSpan w:val="2"/>
            <w:vMerge w:val="restart"/>
            <w:tcBorders>
              <w:right w:val="single" w:sz="8" w:space="0" w:color="auto"/>
            </w:tcBorders>
            <w:vAlign w:val="bottom"/>
          </w:tcPr>
          <w:p w:rsidR="00476C4D" w:rsidRDefault="00B74CF3">
            <w:pPr>
              <w:spacing w:line="317" w:lineRule="exact"/>
              <w:jc w:val="right"/>
              <w:rPr>
                <w:sz w:val="20"/>
                <w:szCs w:val="20"/>
              </w:rPr>
            </w:pPr>
            <w:r>
              <w:rPr>
                <w:rFonts w:eastAsia="Times New Roman"/>
                <w:sz w:val="28"/>
                <w:szCs w:val="28"/>
              </w:rPr>
              <w:t>Какую роль</w:t>
            </w: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постановку</w:t>
            </w:r>
          </w:p>
        </w:tc>
        <w:tc>
          <w:tcPr>
            <w:tcW w:w="1500" w:type="dxa"/>
            <w:tcBorders>
              <w:right w:val="single" w:sz="8" w:space="0" w:color="auto"/>
            </w:tcBorders>
            <w:vAlign w:val="bottom"/>
          </w:tcPr>
          <w:p w:rsidR="00476C4D" w:rsidRDefault="00476C4D">
            <w:pPr>
              <w:rPr>
                <w:sz w:val="13"/>
                <w:szCs w:val="13"/>
              </w:rPr>
            </w:pPr>
          </w:p>
        </w:tc>
        <w:tc>
          <w:tcPr>
            <w:tcW w:w="2340" w:type="dxa"/>
            <w:gridSpan w:val="2"/>
            <w:vMerge/>
            <w:vAlign w:val="bottom"/>
          </w:tcPr>
          <w:p w:rsidR="00476C4D" w:rsidRDefault="00476C4D">
            <w:pPr>
              <w:rPr>
                <w:sz w:val="13"/>
                <w:szCs w:val="13"/>
              </w:rPr>
            </w:pPr>
          </w:p>
        </w:tc>
        <w:tc>
          <w:tcPr>
            <w:tcW w:w="5940" w:type="dxa"/>
            <w:gridSpan w:val="6"/>
            <w:vMerge/>
            <w:vAlign w:val="bottom"/>
          </w:tcPr>
          <w:p w:rsidR="00476C4D" w:rsidRDefault="00476C4D">
            <w:pPr>
              <w:rPr>
                <w:sz w:val="13"/>
                <w:szCs w:val="13"/>
              </w:rPr>
            </w:pPr>
          </w:p>
        </w:tc>
        <w:tc>
          <w:tcPr>
            <w:tcW w:w="1660" w:type="dxa"/>
            <w:gridSpan w:val="2"/>
            <w:vMerge/>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8280" w:type="dxa"/>
            <w:gridSpan w:val="8"/>
            <w:vMerge w:val="restart"/>
            <w:vAlign w:val="bottom"/>
          </w:tcPr>
          <w:p w:rsidR="00476C4D" w:rsidRDefault="00B74CF3">
            <w:pPr>
              <w:ind w:left="100"/>
              <w:rPr>
                <w:sz w:val="20"/>
                <w:szCs w:val="20"/>
              </w:rPr>
            </w:pPr>
            <w:r>
              <w:rPr>
                <w:rFonts w:eastAsia="Times New Roman"/>
                <w:sz w:val="28"/>
                <w:szCs w:val="28"/>
              </w:rPr>
              <w:t>играет она в игре? Задачи на постановку мата в несколько ходов.</w:t>
            </w:r>
          </w:p>
        </w:tc>
        <w:tc>
          <w:tcPr>
            <w:tcW w:w="580" w:type="dxa"/>
            <w:vAlign w:val="bottom"/>
          </w:tcPr>
          <w:p w:rsidR="00476C4D" w:rsidRDefault="00476C4D">
            <w:pPr>
              <w:rPr>
                <w:sz w:val="13"/>
                <w:szCs w:val="13"/>
              </w:rPr>
            </w:pPr>
          </w:p>
        </w:tc>
        <w:tc>
          <w:tcPr>
            <w:tcW w:w="1080" w:type="dxa"/>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4"/>
                <w:szCs w:val="14"/>
              </w:rPr>
            </w:pPr>
          </w:p>
        </w:tc>
        <w:tc>
          <w:tcPr>
            <w:tcW w:w="700" w:type="dxa"/>
            <w:tcBorders>
              <w:right w:val="single" w:sz="8" w:space="0" w:color="auto"/>
            </w:tcBorders>
            <w:vAlign w:val="bottom"/>
          </w:tcPr>
          <w:p w:rsidR="00476C4D" w:rsidRDefault="00476C4D">
            <w:pPr>
              <w:rPr>
                <w:sz w:val="14"/>
                <w:szCs w:val="14"/>
              </w:rPr>
            </w:pPr>
          </w:p>
        </w:tc>
        <w:tc>
          <w:tcPr>
            <w:tcW w:w="720" w:type="dxa"/>
            <w:tcBorders>
              <w:right w:val="single" w:sz="8" w:space="0" w:color="auto"/>
            </w:tcBorders>
            <w:vAlign w:val="bottom"/>
          </w:tcPr>
          <w:p w:rsidR="00476C4D" w:rsidRDefault="00476C4D">
            <w:pPr>
              <w:rPr>
                <w:sz w:val="14"/>
                <w:szCs w:val="14"/>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мата в</w:t>
            </w:r>
          </w:p>
        </w:tc>
        <w:tc>
          <w:tcPr>
            <w:tcW w:w="1500" w:type="dxa"/>
            <w:tcBorders>
              <w:right w:val="single" w:sz="8" w:space="0" w:color="auto"/>
            </w:tcBorders>
            <w:vAlign w:val="bottom"/>
          </w:tcPr>
          <w:p w:rsidR="00476C4D" w:rsidRDefault="00476C4D">
            <w:pPr>
              <w:rPr>
                <w:sz w:val="14"/>
                <w:szCs w:val="14"/>
              </w:rPr>
            </w:pPr>
          </w:p>
        </w:tc>
        <w:tc>
          <w:tcPr>
            <w:tcW w:w="8280" w:type="dxa"/>
            <w:gridSpan w:val="8"/>
            <w:vMerge/>
            <w:vAlign w:val="bottom"/>
          </w:tcPr>
          <w:p w:rsidR="00476C4D" w:rsidRDefault="00476C4D">
            <w:pPr>
              <w:rPr>
                <w:sz w:val="14"/>
                <w:szCs w:val="14"/>
              </w:rPr>
            </w:pPr>
          </w:p>
        </w:tc>
        <w:tc>
          <w:tcPr>
            <w:tcW w:w="580" w:type="dxa"/>
            <w:vAlign w:val="bottom"/>
          </w:tcPr>
          <w:p w:rsidR="00476C4D" w:rsidRDefault="00476C4D">
            <w:pPr>
              <w:rPr>
                <w:sz w:val="14"/>
                <w:szCs w:val="14"/>
              </w:rPr>
            </w:pPr>
          </w:p>
        </w:tc>
        <w:tc>
          <w:tcPr>
            <w:tcW w:w="1080" w:type="dxa"/>
            <w:tcBorders>
              <w:right w:val="single" w:sz="8" w:space="0" w:color="auto"/>
            </w:tcBorders>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2100" w:type="dxa"/>
            <w:vAlign w:val="bottom"/>
          </w:tcPr>
          <w:p w:rsidR="00476C4D" w:rsidRDefault="00476C4D">
            <w:pPr>
              <w:rPr>
                <w:sz w:val="13"/>
                <w:szCs w:val="13"/>
              </w:rPr>
            </w:pPr>
          </w:p>
        </w:tc>
        <w:tc>
          <w:tcPr>
            <w:tcW w:w="240" w:type="dxa"/>
            <w:vAlign w:val="bottom"/>
          </w:tcPr>
          <w:p w:rsidR="00476C4D" w:rsidRDefault="00476C4D">
            <w:pPr>
              <w:rPr>
                <w:sz w:val="13"/>
                <w:szCs w:val="13"/>
              </w:rPr>
            </w:pPr>
          </w:p>
        </w:tc>
        <w:tc>
          <w:tcPr>
            <w:tcW w:w="940" w:type="dxa"/>
            <w:vAlign w:val="bottom"/>
          </w:tcPr>
          <w:p w:rsidR="00476C4D" w:rsidRDefault="00476C4D">
            <w:pPr>
              <w:rPr>
                <w:sz w:val="13"/>
                <w:szCs w:val="13"/>
              </w:rPr>
            </w:pPr>
          </w:p>
        </w:tc>
        <w:tc>
          <w:tcPr>
            <w:tcW w:w="1140" w:type="dxa"/>
            <w:vAlign w:val="bottom"/>
          </w:tcPr>
          <w:p w:rsidR="00476C4D" w:rsidRDefault="00476C4D">
            <w:pPr>
              <w:rPr>
                <w:sz w:val="13"/>
                <w:szCs w:val="13"/>
              </w:rPr>
            </w:pPr>
          </w:p>
        </w:tc>
        <w:tc>
          <w:tcPr>
            <w:tcW w:w="1060" w:type="dxa"/>
            <w:vAlign w:val="bottom"/>
          </w:tcPr>
          <w:p w:rsidR="00476C4D" w:rsidRDefault="00476C4D">
            <w:pPr>
              <w:rPr>
                <w:sz w:val="13"/>
                <w:szCs w:val="13"/>
              </w:rPr>
            </w:pPr>
          </w:p>
        </w:tc>
        <w:tc>
          <w:tcPr>
            <w:tcW w:w="1500" w:type="dxa"/>
            <w:vAlign w:val="bottom"/>
          </w:tcPr>
          <w:p w:rsidR="00476C4D" w:rsidRDefault="00476C4D">
            <w:pPr>
              <w:rPr>
                <w:sz w:val="13"/>
                <w:szCs w:val="13"/>
              </w:rPr>
            </w:pPr>
          </w:p>
        </w:tc>
        <w:tc>
          <w:tcPr>
            <w:tcW w:w="620" w:type="dxa"/>
            <w:vAlign w:val="bottom"/>
          </w:tcPr>
          <w:p w:rsidR="00476C4D" w:rsidRDefault="00476C4D">
            <w:pPr>
              <w:rPr>
                <w:sz w:val="13"/>
                <w:szCs w:val="13"/>
              </w:rPr>
            </w:pPr>
          </w:p>
        </w:tc>
        <w:tc>
          <w:tcPr>
            <w:tcW w:w="680" w:type="dxa"/>
            <w:vAlign w:val="bottom"/>
          </w:tcPr>
          <w:p w:rsidR="00476C4D" w:rsidRDefault="00476C4D">
            <w:pPr>
              <w:rPr>
                <w:sz w:val="13"/>
                <w:szCs w:val="13"/>
              </w:rPr>
            </w:pPr>
          </w:p>
        </w:tc>
        <w:tc>
          <w:tcPr>
            <w:tcW w:w="580" w:type="dxa"/>
            <w:vAlign w:val="bottom"/>
          </w:tcPr>
          <w:p w:rsidR="00476C4D" w:rsidRDefault="00476C4D">
            <w:pPr>
              <w:rPr>
                <w:sz w:val="13"/>
                <w:szCs w:val="13"/>
              </w:rPr>
            </w:pPr>
          </w:p>
        </w:tc>
        <w:tc>
          <w:tcPr>
            <w:tcW w:w="1080" w:type="dxa"/>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322"/>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несколько</w:t>
            </w:r>
          </w:p>
        </w:tc>
        <w:tc>
          <w:tcPr>
            <w:tcW w:w="1500" w:type="dxa"/>
            <w:tcBorders>
              <w:right w:val="single" w:sz="8" w:space="0" w:color="auto"/>
            </w:tcBorders>
            <w:vAlign w:val="bottom"/>
          </w:tcPr>
          <w:p w:rsidR="00476C4D" w:rsidRDefault="00476C4D">
            <w:pPr>
              <w:rPr>
                <w:sz w:val="24"/>
                <w:szCs w:val="24"/>
              </w:rPr>
            </w:pPr>
          </w:p>
        </w:tc>
        <w:tc>
          <w:tcPr>
            <w:tcW w:w="2100" w:type="dxa"/>
            <w:vAlign w:val="bottom"/>
          </w:tcPr>
          <w:p w:rsidR="00476C4D" w:rsidRDefault="00476C4D">
            <w:pPr>
              <w:rPr>
                <w:sz w:val="24"/>
                <w:szCs w:val="24"/>
              </w:rPr>
            </w:pPr>
          </w:p>
        </w:tc>
        <w:tc>
          <w:tcPr>
            <w:tcW w:w="240" w:type="dxa"/>
            <w:vAlign w:val="bottom"/>
          </w:tcPr>
          <w:p w:rsidR="00476C4D" w:rsidRDefault="00476C4D">
            <w:pPr>
              <w:rPr>
                <w:sz w:val="24"/>
                <w:szCs w:val="24"/>
              </w:rPr>
            </w:pPr>
          </w:p>
        </w:tc>
        <w:tc>
          <w:tcPr>
            <w:tcW w:w="940" w:type="dxa"/>
            <w:vAlign w:val="bottom"/>
          </w:tcPr>
          <w:p w:rsidR="00476C4D" w:rsidRDefault="00476C4D">
            <w:pPr>
              <w:rPr>
                <w:sz w:val="24"/>
                <w:szCs w:val="24"/>
              </w:rPr>
            </w:pPr>
          </w:p>
        </w:tc>
        <w:tc>
          <w:tcPr>
            <w:tcW w:w="1140" w:type="dxa"/>
            <w:vAlign w:val="bottom"/>
          </w:tcPr>
          <w:p w:rsidR="00476C4D" w:rsidRDefault="00476C4D">
            <w:pPr>
              <w:rPr>
                <w:sz w:val="24"/>
                <w:szCs w:val="24"/>
              </w:rPr>
            </w:pPr>
          </w:p>
        </w:tc>
        <w:tc>
          <w:tcPr>
            <w:tcW w:w="1060" w:type="dxa"/>
            <w:vAlign w:val="bottom"/>
          </w:tcPr>
          <w:p w:rsidR="00476C4D" w:rsidRDefault="00476C4D">
            <w:pPr>
              <w:rPr>
                <w:sz w:val="24"/>
                <w:szCs w:val="24"/>
              </w:rPr>
            </w:pPr>
          </w:p>
        </w:tc>
        <w:tc>
          <w:tcPr>
            <w:tcW w:w="1500" w:type="dxa"/>
            <w:vAlign w:val="bottom"/>
          </w:tcPr>
          <w:p w:rsidR="00476C4D" w:rsidRDefault="00476C4D">
            <w:pPr>
              <w:rPr>
                <w:sz w:val="24"/>
                <w:szCs w:val="24"/>
              </w:rPr>
            </w:pPr>
          </w:p>
        </w:tc>
        <w:tc>
          <w:tcPr>
            <w:tcW w:w="620" w:type="dxa"/>
            <w:vAlign w:val="bottom"/>
          </w:tcPr>
          <w:p w:rsidR="00476C4D" w:rsidRDefault="00476C4D">
            <w:pPr>
              <w:rPr>
                <w:sz w:val="24"/>
                <w:szCs w:val="24"/>
              </w:rPr>
            </w:pPr>
          </w:p>
        </w:tc>
        <w:tc>
          <w:tcPr>
            <w:tcW w:w="680" w:type="dxa"/>
            <w:vAlign w:val="bottom"/>
          </w:tcPr>
          <w:p w:rsidR="00476C4D" w:rsidRDefault="00476C4D">
            <w:pPr>
              <w:rPr>
                <w:sz w:val="24"/>
                <w:szCs w:val="24"/>
              </w:rPr>
            </w:pPr>
          </w:p>
        </w:tc>
        <w:tc>
          <w:tcPr>
            <w:tcW w:w="580" w:type="dxa"/>
            <w:vAlign w:val="bottom"/>
          </w:tcPr>
          <w:p w:rsidR="00476C4D" w:rsidRDefault="00476C4D">
            <w:pPr>
              <w:rPr>
                <w:sz w:val="24"/>
                <w:szCs w:val="24"/>
              </w:rPr>
            </w:pPr>
          </w:p>
        </w:tc>
        <w:tc>
          <w:tcPr>
            <w:tcW w:w="1080" w:type="dxa"/>
            <w:tcBorders>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28"/>
        </w:trPr>
        <w:tc>
          <w:tcPr>
            <w:tcW w:w="420" w:type="dxa"/>
            <w:tcBorders>
              <w:left w:val="single" w:sz="8" w:space="0" w:color="auto"/>
              <w:bottom w:val="single" w:sz="8" w:space="0" w:color="auto"/>
              <w:right w:val="single" w:sz="8" w:space="0" w:color="auto"/>
            </w:tcBorders>
            <w:vAlign w:val="bottom"/>
          </w:tcPr>
          <w:p w:rsidR="00476C4D" w:rsidRDefault="00476C4D">
            <w:pPr>
              <w:rPr>
                <w:sz w:val="24"/>
                <w:szCs w:val="24"/>
              </w:rPr>
            </w:pPr>
          </w:p>
        </w:tc>
        <w:tc>
          <w:tcPr>
            <w:tcW w:w="700" w:type="dxa"/>
            <w:tcBorders>
              <w:bottom w:val="single" w:sz="8" w:space="0" w:color="auto"/>
              <w:right w:val="single" w:sz="8" w:space="0" w:color="auto"/>
            </w:tcBorders>
            <w:vAlign w:val="bottom"/>
          </w:tcPr>
          <w:p w:rsidR="00476C4D" w:rsidRDefault="00476C4D">
            <w:pPr>
              <w:rPr>
                <w:sz w:val="24"/>
                <w:szCs w:val="24"/>
              </w:rPr>
            </w:pPr>
          </w:p>
        </w:tc>
        <w:tc>
          <w:tcPr>
            <w:tcW w:w="720" w:type="dxa"/>
            <w:tcBorders>
              <w:bottom w:val="single" w:sz="8" w:space="0" w:color="auto"/>
              <w:right w:val="single" w:sz="8" w:space="0" w:color="auto"/>
            </w:tcBorders>
            <w:vAlign w:val="bottom"/>
          </w:tcPr>
          <w:p w:rsidR="00476C4D" w:rsidRDefault="00476C4D">
            <w:pPr>
              <w:rPr>
                <w:sz w:val="24"/>
                <w:szCs w:val="24"/>
              </w:rPr>
            </w:pPr>
          </w:p>
        </w:tc>
        <w:tc>
          <w:tcPr>
            <w:tcW w:w="1600" w:type="dxa"/>
            <w:tcBorders>
              <w:bottom w:val="single" w:sz="8" w:space="0" w:color="auto"/>
              <w:right w:val="single" w:sz="8" w:space="0" w:color="auto"/>
            </w:tcBorders>
            <w:vAlign w:val="bottom"/>
          </w:tcPr>
          <w:p w:rsidR="00476C4D" w:rsidRDefault="00B74CF3">
            <w:pPr>
              <w:ind w:left="80"/>
              <w:rPr>
                <w:sz w:val="20"/>
                <w:szCs w:val="20"/>
              </w:rPr>
            </w:pPr>
            <w:r>
              <w:rPr>
                <w:rFonts w:eastAsia="Times New Roman"/>
                <w:sz w:val="28"/>
                <w:szCs w:val="28"/>
              </w:rPr>
              <w:t>ходов.</w:t>
            </w:r>
          </w:p>
        </w:tc>
        <w:tc>
          <w:tcPr>
            <w:tcW w:w="1500" w:type="dxa"/>
            <w:tcBorders>
              <w:bottom w:val="single" w:sz="8" w:space="0" w:color="auto"/>
              <w:right w:val="single" w:sz="8" w:space="0" w:color="auto"/>
            </w:tcBorders>
            <w:vAlign w:val="bottom"/>
          </w:tcPr>
          <w:p w:rsidR="00476C4D" w:rsidRDefault="00476C4D">
            <w:pPr>
              <w:rPr>
                <w:sz w:val="24"/>
                <w:szCs w:val="24"/>
              </w:rPr>
            </w:pPr>
          </w:p>
        </w:tc>
        <w:tc>
          <w:tcPr>
            <w:tcW w:w="2100" w:type="dxa"/>
            <w:tcBorders>
              <w:bottom w:val="single" w:sz="8" w:space="0" w:color="auto"/>
            </w:tcBorders>
            <w:vAlign w:val="bottom"/>
          </w:tcPr>
          <w:p w:rsidR="00476C4D" w:rsidRDefault="00476C4D">
            <w:pPr>
              <w:rPr>
                <w:sz w:val="24"/>
                <w:szCs w:val="24"/>
              </w:rPr>
            </w:pPr>
          </w:p>
        </w:tc>
        <w:tc>
          <w:tcPr>
            <w:tcW w:w="240" w:type="dxa"/>
            <w:tcBorders>
              <w:bottom w:val="single" w:sz="8" w:space="0" w:color="auto"/>
            </w:tcBorders>
            <w:vAlign w:val="bottom"/>
          </w:tcPr>
          <w:p w:rsidR="00476C4D" w:rsidRDefault="00476C4D">
            <w:pPr>
              <w:rPr>
                <w:sz w:val="24"/>
                <w:szCs w:val="24"/>
              </w:rPr>
            </w:pPr>
          </w:p>
        </w:tc>
        <w:tc>
          <w:tcPr>
            <w:tcW w:w="940" w:type="dxa"/>
            <w:tcBorders>
              <w:bottom w:val="single" w:sz="8" w:space="0" w:color="auto"/>
            </w:tcBorders>
            <w:vAlign w:val="bottom"/>
          </w:tcPr>
          <w:p w:rsidR="00476C4D" w:rsidRDefault="00476C4D">
            <w:pPr>
              <w:rPr>
                <w:sz w:val="24"/>
                <w:szCs w:val="24"/>
              </w:rPr>
            </w:pPr>
          </w:p>
        </w:tc>
        <w:tc>
          <w:tcPr>
            <w:tcW w:w="1140" w:type="dxa"/>
            <w:tcBorders>
              <w:bottom w:val="single" w:sz="8" w:space="0" w:color="auto"/>
            </w:tcBorders>
            <w:vAlign w:val="bottom"/>
          </w:tcPr>
          <w:p w:rsidR="00476C4D" w:rsidRDefault="00476C4D">
            <w:pPr>
              <w:rPr>
                <w:sz w:val="24"/>
                <w:szCs w:val="24"/>
              </w:rPr>
            </w:pPr>
          </w:p>
        </w:tc>
        <w:tc>
          <w:tcPr>
            <w:tcW w:w="1060" w:type="dxa"/>
            <w:tcBorders>
              <w:bottom w:val="single" w:sz="8" w:space="0" w:color="auto"/>
            </w:tcBorders>
            <w:vAlign w:val="bottom"/>
          </w:tcPr>
          <w:p w:rsidR="00476C4D" w:rsidRDefault="00476C4D">
            <w:pPr>
              <w:rPr>
                <w:sz w:val="24"/>
                <w:szCs w:val="24"/>
              </w:rPr>
            </w:pPr>
          </w:p>
        </w:tc>
        <w:tc>
          <w:tcPr>
            <w:tcW w:w="1500" w:type="dxa"/>
            <w:tcBorders>
              <w:bottom w:val="single" w:sz="8" w:space="0" w:color="auto"/>
            </w:tcBorders>
            <w:vAlign w:val="bottom"/>
          </w:tcPr>
          <w:p w:rsidR="00476C4D" w:rsidRDefault="00476C4D">
            <w:pPr>
              <w:rPr>
                <w:sz w:val="24"/>
                <w:szCs w:val="24"/>
              </w:rPr>
            </w:pPr>
          </w:p>
        </w:tc>
        <w:tc>
          <w:tcPr>
            <w:tcW w:w="620" w:type="dxa"/>
            <w:tcBorders>
              <w:bottom w:val="single" w:sz="8" w:space="0" w:color="auto"/>
            </w:tcBorders>
            <w:vAlign w:val="bottom"/>
          </w:tcPr>
          <w:p w:rsidR="00476C4D" w:rsidRDefault="00476C4D">
            <w:pPr>
              <w:rPr>
                <w:sz w:val="24"/>
                <w:szCs w:val="24"/>
              </w:rPr>
            </w:pPr>
          </w:p>
        </w:tc>
        <w:tc>
          <w:tcPr>
            <w:tcW w:w="680" w:type="dxa"/>
            <w:tcBorders>
              <w:bottom w:val="single" w:sz="8" w:space="0" w:color="auto"/>
            </w:tcBorders>
            <w:vAlign w:val="bottom"/>
          </w:tcPr>
          <w:p w:rsidR="00476C4D" w:rsidRDefault="00476C4D">
            <w:pPr>
              <w:rPr>
                <w:sz w:val="24"/>
                <w:szCs w:val="24"/>
              </w:rPr>
            </w:pPr>
          </w:p>
        </w:tc>
        <w:tc>
          <w:tcPr>
            <w:tcW w:w="580" w:type="dxa"/>
            <w:tcBorders>
              <w:bottom w:val="single" w:sz="8" w:space="0" w:color="auto"/>
            </w:tcBorders>
            <w:vAlign w:val="bottom"/>
          </w:tcPr>
          <w:p w:rsidR="00476C4D" w:rsidRDefault="00476C4D">
            <w:pPr>
              <w:rPr>
                <w:sz w:val="24"/>
                <w:szCs w:val="24"/>
              </w:rPr>
            </w:pPr>
          </w:p>
        </w:tc>
        <w:tc>
          <w:tcPr>
            <w:tcW w:w="1080" w:type="dxa"/>
            <w:tcBorders>
              <w:bottom w:val="single" w:sz="8" w:space="0" w:color="auto"/>
              <w:right w:val="single" w:sz="8" w:space="0" w:color="auto"/>
            </w:tcBorders>
            <w:vAlign w:val="bottom"/>
          </w:tcPr>
          <w:p w:rsidR="00476C4D" w:rsidRDefault="00476C4D">
            <w:pPr>
              <w:rPr>
                <w:sz w:val="24"/>
                <w:szCs w:val="24"/>
              </w:rPr>
            </w:pPr>
          </w:p>
        </w:tc>
        <w:tc>
          <w:tcPr>
            <w:tcW w:w="0" w:type="dxa"/>
            <w:vAlign w:val="bottom"/>
          </w:tcPr>
          <w:p w:rsidR="00476C4D" w:rsidRDefault="00476C4D">
            <w:pPr>
              <w:rPr>
                <w:sz w:val="1"/>
                <w:szCs w:val="1"/>
              </w:rPr>
            </w:pPr>
          </w:p>
        </w:tc>
      </w:tr>
      <w:tr w:rsidR="00476C4D">
        <w:trPr>
          <w:trHeight w:val="308"/>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spacing w:line="308" w:lineRule="exact"/>
              <w:ind w:left="80"/>
              <w:rPr>
                <w:sz w:val="20"/>
                <w:szCs w:val="20"/>
              </w:rPr>
            </w:pPr>
            <w:r>
              <w:rPr>
                <w:rFonts w:eastAsia="Times New Roman"/>
                <w:sz w:val="28"/>
                <w:szCs w:val="28"/>
              </w:rPr>
              <w:t>Шахматны</w:t>
            </w:r>
          </w:p>
        </w:tc>
        <w:tc>
          <w:tcPr>
            <w:tcW w:w="1500" w:type="dxa"/>
            <w:tcBorders>
              <w:right w:val="single" w:sz="8" w:space="0" w:color="auto"/>
            </w:tcBorders>
            <w:vAlign w:val="bottom"/>
          </w:tcPr>
          <w:p w:rsidR="00476C4D" w:rsidRDefault="00476C4D">
            <w:pPr>
              <w:rPr>
                <w:sz w:val="24"/>
                <w:szCs w:val="24"/>
              </w:rPr>
            </w:pPr>
          </w:p>
        </w:tc>
        <w:tc>
          <w:tcPr>
            <w:tcW w:w="9940" w:type="dxa"/>
            <w:gridSpan w:val="10"/>
            <w:vMerge w:val="restart"/>
            <w:tcBorders>
              <w:right w:val="single" w:sz="8" w:space="0" w:color="auto"/>
            </w:tcBorders>
            <w:vAlign w:val="bottom"/>
          </w:tcPr>
          <w:p w:rsidR="00476C4D" w:rsidRDefault="00B74CF3">
            <w:pPr>
              <w:ind w:left="100"/>
              <w:rPr>
                <w:sz w:val="20"/>
                <w:szCs w:val="20"/>
              </w:rPr>
            </w:pPr>
            <w:r>
              <w:rPr>
                <w:rFonts w:eastAsia="Times New Roman"/>
                <w:sz w:val="28"/>
                <w:szCs w:val="28"/>
              </w:rPr>
              <w:t>Мобилизация  фигур,  борьба  за  центр.  Роль  и  оптимизация  работы  фигур  в</w:t>
            </w: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е</w:t>
            </w:r>
          </w:p>
        </w:tc>
        <w:tc>
          <w:tcPr>
            <w:tcW w:w="1500" w:type="dxa"/>
            <w:tcBorders>
              <w:right w:val="single" w:sz="8" w:space="0" w:color="auto"/>
            </w:tcBorders>
            <w:vAlign w:val="bottom"/>
          </w:tcPr>
          <w:p w:rsidR="00476C4D" w:rsidRDefault="00476C4D">
            <w:pPr>
              <w:rPr>
                <w:sz w:val="13"/>
                <w:szCs w:val="13"/>
              </w:rPr>
            </w:pPr>
          </w:p>
        </w:tc>
        <w:tc>
          <w:tcPr>
            <w:tcW w:w="9940" w:type="dxa"/>
            <w:gridSpan w:val="10"/>
            <w:vMerge/>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9940" w:type="dxa"/>
            <w:gridSpan w:val="10"/>
            <w:vMerge w:val="restart"/>
            <w:tcBorders>
              <w:right w:val="single" w:sz="8" w:space="0" w:color="auto"/>
            </w:tcBorders>
            <w:vAlign w:val="bottom"/>
          </w:tcPr>
          <w:p w:rsidR="00476C4D" w:rsidRDefault="00B74CF3">
            <w:pPr>
              <w:ind w:left="100"/>
              <w:rPr>
                <w:sz w:val="20"/>
                <w:szCs w:val="20"/>
              </w:rPr>
            </w:pPr>
            <w:r>
              <w:rPr>
                <w:rFonts w:eastAsia="Times New Roman"/>
                <w:sz w:val="28"/>
                <w:szCs w:val="28"/>
              </w:rPr>
              <w:t>дебюте Гамбиты, пункт f2 (f7)в дебюте Понятие о шахматном турнире. Правила</w:t>
            </w: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комбинаци</w:t>
            </w:r>
          </w:p>
        </w:tc>
        <w:tc>
          <w:tcPr>
            <w:tcW w:w="1500" w:type="dxa"/>
            <w:tcBorders>
              <w:right w:val="single" w:sz="8" w:space="0" w:color="auto"/>
            </w:tcBorders>
            <w:vAlign w:val="bottom"/>
          </w:tcPr>
          <w:p w:rsidR="00476C4D" w:rsidRDefault="00476C4D">
            <w:pPr>
              <w:rPr>
                <w:sz w:val="13"/>
                <w:szCs w:val="13"/>
              </w:rPr>
            </w:pPr>
          </w:p>
        </w:tc>
        <w:tc>
          <w:tcPr>
            <w:tcW w:w="9940" w:type="dxa"/>
            <w:gridSpan w:val="10"/>
            <w:vMerge/>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2100" w:type="dxa"/>
            <w:vMerge w:val="restart"/>
            <w:vAlign w:val="bottom"/>
          </w:tcPr>
          <w:p w:rsidR="00476C4D" w:rsidRDefault="00B74CF3">
            <w:pPr>
              <w:ind w:left="100"/>
              <w:rPr>
                <w:sz w:val="20"/>
                <w:szCs w:val="20"/>
              </w:rPr>
            </w:pPr>
            <w:r>
              <w:rPr>
                <w:rFonts w:eastAsia="Times New Roman"/>
                <w:sz w:val="28"/>
                <w:szCs w:val="28"/>
              </w:rPr>
              <w:t>поведения  при</w:t>
            </w:r>
          </w:p>
        </w:tc>
        <w:tc>
          <w:tcPr>
            <w:tcW w:w="1180" w:type="dxa"/>
            <w:gridSpan w:val="2"/>
            <w:vMerge w:val="restart"/>
            <w:vAlign w:val="bottom"/>
          </w:tcPr>
          <w:p w:rsidR="00476C4D" w:rsidRDefault="00B74CF3">
            <w:pPr>
              <w:ind w:left="100"/>
              <w:rPr>
                <w:sz w:val="20"/>
                <w:szCs w:val="20"/>
              </w:rPr>
            </w:pPr>
            <w:r>
              <w:rPr>
                <w:rFonts w:eastAsia="Times New Roman"/>
                <w:sz w:val="28"/>
                <w:szCs w:val="28"/>
              </w:rPr>
              <w:t>игре  в</w:t>
            </w:r>
          </w:p>
        </w:tc>
        <w:tc>
          <w:tcPr>
            <w:tcW w:w="6660" w:type="dxa"/>
            <w:gridSpan w:val="7"/>
            <w:vMerge w:val="restart"/>
            <w:tcBorders>
              <w:right w:val="single" w:sz="8" w:space="0" w:color="auto"/>
            </w:tcBorders>
            <w:vAlign w:val="bottom"/>
          </w:tcPr>
          <w:p w:rsidR="00476C4D" w:rsidRDefault="00B74CF3">
            <w:pPr>
              <w:jc w:val="right"/>
              <w:rPr>
                <w:sz w:val="20"/>
                <w:szCs w:val="20"/>
              </w:rPr>
            </w:pPr>
            <w:r>
              <w:rPr>
                <w:rFonts w:eastAsia="Times New Roman"/>
                <w:sz w:val="28"/>
                <w:szCs w:val="28"/>
              </w:rPr>
              <w:t>шахматных  турнирах.  Игровая  практика.  Правила</w:t>
            </w: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и.</w:t>
            </w:r>
          </w:p>
        </w:tc>
        <w:tc>
          <w:tcPr>
            <w:tcW w:w="1500" w:type="dxa"/>
            <w:tcBorders>
              <w:right w:val="single" w:sz="8" w:space="0" w:color="auto"/>
            </w:tcBorders>
            <w:vAlign w:val="bottom"/>
          </w:tcPr>
          <w:p w:rsidR="00476C4D" w:rsidRDefault="00476C4D">
            <w:pPr>
              <w:rPr>
                <w:sz w:val="13"/>
                <w:szCs w:val="13"/>
              </w:rPr>
            </w:pPr>
          </w:p>
        </w:tc>
        <w:tc>
          <w:tcPr>
            <w:tcW w:w="2100" w:type="dxa"/>
            <w:vMerge/>
            <w:vAlign w:val="bottom"/>
          </w:tcPr>
          <w:p w:rsidR="00476C4D" w:rsidRDefault="00476C4D">
            <w:pPr>
              <w:rPr>
                <w:sz w:val="13"/>
                <w:szCs w:val="13"/>
              </w:rPr>
            </w:pPr>
          </w:p>
        </w:tc>
        <w:tc>
          <w:tcPr>
            <w:tcW w:w="1180" w:type="dxa"/>
            <w:gridSpan w:val="2"/>
            <w:vMerge/>
            <w:vAlign w:val="bottom"/>
          </w:tcPr>
          <w:p w:rsidR="00476C4D" w:rsidRDefault="00476C4D">
            <w:pPr>
              <w:rPr>
                <w:sz w:val="13"/>
                <w:szCs w:val="13"/>
              </w:rPr>
            </w:pPr>
          </w:p>
        </w:tc>
        <w:tc>
          <w:tcPr>
            <w:tcW w:w="6660" w:type="dxa"/>
            <w:gridSpan w:val="7"/>
            <w:vMerge/>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1"/>
        </w:trPr>
        <w:tc>
          <w:tcPr>
            <w:tcW w:w="420" w:type="dxa"/>
            <w:vMerge w:val="restart"/>
            <w:tcBorders>
              <w:left w:val="single" w:sz="8" w:space="0" w:color="auto"/>
              <w:right w:val="single" w:sz="8" w:space="0" w:color="auto"/>
            </w:tcBorders>
            <w:vAlign w:val="bottom"/>
          </w:tcPr>
          <w:p w:rsidR="00476C4D" w:rsidRDefault="00B74CF3">
            <w:pPr>
              <w:ind w:left="120"/>
              <w:rPr>
                <w:sz w:val="20"/>
                <w:szCs w:val="20"/>
              </w:rPr>
            </w:pPr>
            <w:r>
              <w:rPr>
                <w:rFonts w:eastAsia="Times New Roman"/>
                <w:b/>
                <w:bCs/>
                <w:sz w:val="28"/>
                <w:szCs w:val="28"/>
              </w:rPr>
              <w:t>6</w:t>
            </w: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vMerge w:val="restart"/>
            <w:tcBorders>
              <w:right w:val="single" w:sz="8" w:space="0" w:color="auto"/>
            </w:tcBorders>
            <w:vAlign w:val="bottom"/>
          </w:tcPr>
          <w:p w:rsidR="00476C4D" w:rsidRDefault="00B74CF3">
            <w:pPr>
              <w:jc w:val="center"/>
              <w:rPr>
                <w:sz w:val="20"/>
                <w:szCs w:val="20"/>
              </w:rPr>
            </w:pPr>
            <w:r>
              <w:rPr>
                <w:rFonts w:eastAsia="Times New Roman"/>
                <w:b/>
                <w:bCs/>
                <w:sz w:val="28"/>
                <w:szCs w:val="28"/>
              </w:rPr>
              <w:t>15 ч</w:t>
            </w:r>
          </w:p>
        </w:tc>
        <w:tc>
          <w:tcPr>
            <w:tcW w:w="8280" w:type="dxa"/>
            <w:gridSpan w:val="8"/>
            <w:vMerge w:val="restart"/>
            <w:vAlign w:val="bottom"/>
          </w:tcPr>
          <w:p w:rsidR="00476C4D" w:rsidRDefault="00B74CF3">
            <w:pPr>
              <w:ind w:left="100"/>
              <w:rPr>
                <w:sz w:val="20"/>
                <w:szCs w:val="20"/>
              </w:rPr>
            </w:pPr>
            <w:r>
              <w:rPr>
                <w:rFonts w:eastAsia="Times New Roman"/>
                <w:sz w:val="28"/>
                <w:szCs w:val="28"/>
              </w:rPr>
              <w:t>поведения в соревнованиях. Спортивная квалификация в шахматах.</w:t>
            </w:r>
          </w:p>
        </w:tc>
        <w:tc>
          <w:tcPr>
            <w:tcW w:w="580" w:type="dxa"/>
            <w:vAlign w:val="bottom"/>
          </w:tcPr>
          <w:p w:rsidR="00476C4D" w:rsidRDefault="00476C4D">
            <w:pPr>
              <w:rPr>
                <w:sz w:val="13"/>
                <w:szCs w:val="13"/>
              </w:rPr>
            </w:pPr>
          </w:p>
        </w:tc>
        <w:tc>
          <w:tcPr>
            <w:tcW w:w="1080" w:type="dxa"/>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6"/>
        </w:trPr>
        <w:tc>
          <w:tcPr>
            <w:tcW w:w="420" w:type="dxa"/>
            <w:vMerge/>
            <w:tcBorders>
              <w:left w:val="single" w:sz="8" w:space="0" w:color="auto"/>
              <w:right w:val="single" w:sz="8" w:space="0" w:color="auto"/>
            </w:tcBorders>
            <w:vAlign w:val="bottom"/>
          </w:tcPr>
          <w:p w:rsidR="00476C4D" w:rsidRDefault="00476C4D">
            <w:pPr>
              <w:rPr>
                <w:sz w:val="14"/>
                <w:szCs w:val="14"/>
              </w:rPr>
            </w:pPr>
          </w:p>
        </w:tc>
        <w:tc>
          <w:tcPr>
            <w:tcW w:w="700" w:type="dxa"/>
            <w:tcBorders>
              <w:right w:val="single" w:sz="8" w:space="0" w:color="auto"/>
            </w:tcBorders>
            <w:vAlign w:val="bottom"/>
          </w:tcPr>
          <w:p w:rsidR="00476C4D" w:rsidRDefault="00476C4D">
            <w:pPr>
              <w:rPr>
                <w:sz w:val="14"/>
                <w:szCs w:val="14"/>
              </w:rPr>
            </w:pPr>
          </w:p>
        </w:tc>
        <w:tc>
          <w:tcPr>
            <w:tcW w:w="720" w:type="dxa"/>
            <w:tcBorders>
              <w:right w:val="single" w:sz="8" w:space="0" w:color="auto"/>
            </w:tcBorders>
            <w:vAlign w:val="bottom"/>
          </w:tcPr>
          <w:p w:rsidR="00476C4D" w:rsidRDefault="00476C4D">
            <w:pPr>
              <w:rPr>
                <w:sz w:val="14"/>
                <w:szCs w:val="14"/>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Разнообраз</w:t>
            </w:r>
          </w:p>
        </w:tc>
        <w:tc>
          <w:tcPr>
            <w:tcW w:w="1500" w:type="dxa"/>
            <w:vMerge/>
            <w:tcBorders>
              <w:right w:val="single" w:sz="8" w:space="0" w:color="auto"/>
            </w:tcBorders>
            <w:vAlign w:val="bottom"/>
          </w:tcPr>
          <w:p w:rsidR="00476C4D" w:rsidRDefault="00476C4D">
            <w:pPr>
              <w:rPr>
                <w:sz w:val="14"/>
                <w:szCs w:val="14"/>
              </w:rPr>
            </w:pPr>
          </w:p>
        </w:tc>
        <w:tc>
          <w:tcPr>
            <w:tcW w:w="8280" w:type="dxa"/>
            <w:gridSpan w:val="8"/>
            <w:vMerge/>
            <w:vAlign w:val="bottom"/>
          </w:tcPr>
          <w:p w:rsidR="00476C4D" w:rsidRDefault="00476C4D">
            <w:pPr>
              <w:rPr>
                <w:sz w:val="14"/>
                <w:szCs w:val="14"/>
              </w:rPr>
            </w:pPr>
          </w:p>
        </w:tc>
        <w:tc>
          <w:tcPr>
            <w:tcW w:w="580" w:type="dxa"/>
            <w:vAlign w:val="bottom"/>
          </w:tcPr>
          <w:p w:rsidR="00476C4D" w:rsidRDefault="00476C4D">
            <w:pPr>
              <w:rPr>
                <w:sz w:val="14"/>
                <w:szCs w:val="14"/>
              </w:rPr>
            </w:pPr>
          </w:p>
        </w:tc>
        <w:tc>
          <w:tcPr>
            <w:tcW w:w="1080" w:type="dxa"/>
            <w:tcBorders>
              <w:right w:val="single" w:sz="8" w:space="0" w:color="auto"/>
            </w:tcBorders>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158"/>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3280" w:type="dxa"/>
            <w:gridSpan w:val="3"/>
            <w:vMerge w:val="restart"/>
            <w:vAlign w:val="bottom"/>
          </w:tcPr>
          <w:p w:rsidR="00476C4D" w:rsidRDefault="00B74CF3">
            <w:pPr>
              <w:spacing w:line="320" w:lineRule="exact"/>
              <w:ind w:left="100"/>
              <w:rPr>
                <w:sz w:val="20"/>
                <w:szCs w:val="20"/>
              </w:rPr>
            </w:pPr>
            <w:r>
              <w:rPr>
                <w:rFonts w:eastAsia="Times New Roman"/>
                <w:sz w:val="28"/>
                <w:szCs w:val="28"/>
              </w:rPr>
              <w:t>Шахматные  комбинации.</w:t>
            </w:r>
          </w:p>
        </w:tc>
        <w:tc>
          <w:tcPr>
            <w:tcW w:w="1140" w:type="dxa"/>
            <w:vMerge w:val="restart"/>
            <w:vAlign w:val="bottom"/>
          </w:tcPr>
          <w:p w:rsidR="00476C4D" w:rsidRDefault="00B74CF3">
            <w:pPr>
              <w:spacing w:line="320" w:lineRule="exact"/>
              <w:jc w:val="center"/>
              <w:rPr>
                <w:sz w:val="20"/>
                <w:szCs w:val="20"/>
              </w:rPr>
            </w:pPr>
            <w:r>
              <w:rPr>
                <w:rFonts w:eastAsia="Times New Roman"/>
                <w:sz w:val="28"/>
                <w:szCs w:val="28"/>
              </w:rPr>
              <w:t>Король</w:t>
            </w:r>
          </w:p>
        </w:tc>
        <w:tc>
          <w:tcPr>
            <w:tcW w:w="1060" w:type="dxa"/>
            <w:vMerge w:val="restart"/>
            <w:vAlign w:val="bottom"/>
          </w:tcPr>
          <w:p w:rsidR="00476C4D" w:rsidRDefault="00B74CF3">
            <w:pPr>
              <w:spacing w:line="320" w:lineRule="exact"/>
              <w:ind w:left="100"/>
              <w:rPr>
                <w:sz w:val="20"/>
                <w:szCs w:val="20"/>
              </w:rPr>
            </w:pPr>
            <w:r>
              <w:rPr>
                <w:rFonts w:eastAsia="Times New Roman"/>
                <w:sz w:val="28"/>
                <w:szCs w:val="28"/>
              </w:rPr>
              <w:t>против</w:t>
            </w:r>
          </w:p>
        </w:tc>
        <w:tc>
          <w:tcPr>
            <w:tcW w:w="1500" w:type="dxa"/>
            <w:vMerge w:val="restart"/>
            <w:vAlign w:val="bottom"/>
          </w:tcPr>
          <w:p w:rsidR="00476C4D" w:rsidRDefault="00B74CF3">
            <w:pPr>
              <w:spacing w:line="320" w:lineRule="exact"/>
              <w:jc w:val="center"/>
              <w:rPr>
                <w:sz w:val="20"/>
                <w:szCs w:val="20"/>
              </w:rPr>
            </w:pPr>
            <w:r>
              <w:rPr>
                <w:rFonts w:eastAsia="Times New Roman"/>
                <w:sz w:val="28"/>
                <w:szCs w:val="28"/>
              </w:rPr>
              <w:t>нескольких</w:t>
            </w:r>
          </w:p>
        </w:tc>
        <w:tc>
          <w:tcPr>
            <w:tcW w:w="1880" w:type="dxa"/>
            <w:gridSpan w:val="3"/>
            <w:vMerge w:val="restart"/>
            <w:vAlign w:val="bottom"/>
          </w:tcPr>
          <w:p w:rsidR="00476C4D" w:rsidRDefault="00B74CF3">
            <w:pPr>
              <w:spacing w:line="320" w:lineRule="exact"/>
              <w:ind w:left="120"/>
              <w:rPr>
                <w:sz w:val="20"/>
                <w:szCs w:val="20"/>
              </w:rPr>
            </w:pPr>
            <w:r>
              <w:rPr>
                <w:rFonts w:eastAsia="Times New Roman"/>
                <w:sz w:val="28"/>
                <w:szCs w:val="28"/>
              </w:rPr>
              <w:t>фигур,  ферзь</w:t>
            </w:r>
          </w:p>
        </w:tc>
        <w:tc>
          <w:tcPr>
            <w:tcW w:w="1080" w:type="dxa"/>
            <w:vMerge w:val="restart"/>
            <w:tcBorders>
              <w:right w:val="single" w:sz="8" w:space="0" w:color="auto"/>
            </w:tcBorders>
            <w:vAlign w:val="bottom"/>
          </w:tcPr>
          <w:p w:rsidR="00476C4D" w:rsidRDefault="00B74CF3">
            <w:pPr>
              <w:spacing w:line="320" w:lineRule="exact"/>
              <w:jc w:val="right"/>
              <w:rPr>
                <w:sz w:val="20"/>
                <w:szCs w:val="20"/>
              </w:rPr>
            </w:pPr>
            <w:r>
              <w:rPr>
                <w:rFonts w:eastAsia="Times New Roman"/>
                <w:sz w:val="28"/>
                <w:szCs w:val="28"/>
              </w:rPr>
              <w:t>против</w:t>
            </w: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4"/>
                <w:szCs w:val="14"/>
              </w:rPr>
            </w:pPr>
          </w:p>
        </w:tc>
        <w:tc>
          <w:tcPr>
            <w:tcW w:w="700" w:type="dxa"/>
            <w:tcBorders>
              <w:right w:val="single" w:sz="8" w:space="0" w:color="auto"/>
            </w:tcBorders>
            <w:vAlign w:val="bottom"/>
          </w:tcPr>
          <w:p w:rsidR="00476C4D" w:rsidRDefault="00476C4D">
            <w:pPr>
              <w:rPr>
                <w:sz w:val="14"/>
                <w:szCs w:val="14"/>
              </w:rPr>
            </w:pPr>
          </w:p>
        </w:tc>
        <w:tc>
          <w:tcPr>
            <w:tcW w:w="720" w:type="dxa"/>
            <w:tcBorders>
              <w:right w:val="single" w:sz="8" w:space="0" w:color="auto"/>
            </w:tcBorders>
            <w:vAlign w:val="bottom"/>
          </w:tcPr>
          <w:p w:rsidR="00476C4D" w:rsidRDefault="00476C4D">
            <w:pPr>
              <w:rPr>
                <w:sz w:val="14"/>
                <w:szCs w:val="14"/>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ие</w:t>
            </w:r>
          </w:p>
        </w:tc>
        <w:tc>
          <w:tcPr>
            <w:tcW w:w="1500" w:type="dxa"/>
            <w:tcBorders>
              <w:right w:val="single" w:sz="8" w:space="0" w:color="auto"/>
            </w:tcBorders>
            <w:vAlign w:val="bottom"/>
          </w:tcPr>
          <w:p w:rsidR="00476C4D" w:rsidRDefault="00476C4D">
            <w:pPr>
              <w:rPr>
                <w:sz w:val="14"/>
                <w:szCs w:val="14"/>
              </w:rPr>
            </w:pPr>
          </w:p>
        </w:tc>
        <w:tc>
          <w:tcPr>
            <w:tcW w:w="3280" w:type="dxa"/>
            <w:gridSpan w:val="3"/>
            <w:vMerge/>
            <w:vAlign w:val="bottom"/>
          </w:tcPr>
          <w:p w:rsidR="00476C4D" w:rsidRDefault="00476C4D">
            <w:pPr>
              <w:rPr>
                <w:sz w:val="14"/>
                <w:szCs w:val="14"/>
              </w:rPr>
            </w:pPr>
          </w:p>
        </w:tc>
        <w:tc>
          <w:tcPr>
            <w:tcW w:w="1140" w:type="dxa"/>
            <w:vMerge/>
            <w:vAlign w:val="bottom"/>
          </w:tcPr>
          <w:p w:rsidR="00476C4D" w:rsidRDefault="00476C4D">
            <w:pPr>
              <w:rPr>
                <w:sz w:val="14"/>
                <w:szCs w:val="14"/>
              </w:rPr>
            </w:pPr>
          </w:p>
        </w:tc>
        <w:tc>
          <w:tcPr>
            <w:tcW w:w="1060" w:type="dxa"/>
            <w:vMerge/>
            <w:vAlign w:val="bottom"/>
          </w:tcPr>
          <w:p w:rsidR="00476C4D" w:rsidRDefault="00476C4D">
            <w:pPr>
              <w:rPr>
                <w:sz w:val="14"/>
                <w:szCs w:val="14"/>
              </w:rPr>
            </w:pPr>
          </w:p>
        </w:tc>
        <w:tc>
          <w:tcPr>
            <w:tcW w:w="1500" w:type="dxa"/>
            <w:vMerge/>
            <w:vAlign w:val="bottom"/>
          </w:tcPr>
          <w:p w:rsidR="00476C4D" w:rsidRDefault="00476C4D">
            <w:pPr>
              <w:rPr>
                <w:sz w:val="14"/>
                <w:szCs w:val="14"/>
              </w:rPr>
            </w:pPr>
          </w:p>
        </w:tc>
        <w:tc>
          <w:tcPr>
            <w:tcW w:w="1880" w:type="dxa"/>
            <w:gridSpan w:val="3"/>
            <w:vMerge/>
            <w:vAlign w:val="bottom"/>
          </w:tcPr>
          <w:p w:rsidR="00476C4D" w:rsidRDefault="00476C4D">
            <w:pPr>
              <w:rPr>
                <w:sz w:val="14"/>
                <w:szCs w:val="14"/>
              </w:rPr>
            </w:pPr>
          </w:p>
        </w:tc>
        <w:tc>
          <w:tcPr>
            <w:tcW w:w="1080" w:type="dxa"/>
            <w:vMerge/>
            <w:tcBorders>
              <w:right w:val="single" w:sz="8" w:space="0" w:color="auto"/>
            </w:tcBorders>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2100" w:type="dxa"/>
            <w:vMerge w:val="restart"/>
            <w:vAlign w:val="bottom"/>
          </w:tcPr>
          <w:p w:rsidR="00476C4D" w:rsidRDefault="00B74CF3">
            <w:pPr>
              <w:ind w:left="100"/>
              <w:rPr>
                <w:sz w:val="20"/>
                <w:szCs w:val="20"/>
              </w:rPr>
            </w:pPr>
            <w:r>
              <w:rPr>
                <w:rFonts w:eastAsia="Times New Roman"/>
                <w:sz w:val="28"/>
                <w:szCs w:val="28"/>
              </w:rPr>
              <w:t>короля,  ладья</w:t>
            </w:r>
          </w:p>
        </w:tc>
        <w:tc>
          <w:tcPr>
            <w:tcW w:w="240" w:type="dxa"/>
            <w:vMerge w:val="restart"/>
            <w:vAlign w:val="bottom"/>
          </w:tcPr>
          <w:p w:rsidR="00476C4D" w:rsidRDefault="00B74CF3">
            <w:pPr>
              <w:ind w:left="60"/>
              <w:rPr>
                <w:sz w:val="20"/>
                <w:szCs w:val="20"/>
              </w:rPr>
            </w:pPr>
            <w:r>
              <w:rPr>
                <w:rFonts w:eastAsia="Times New Roman"/>
                <w:sz w:val="28"/>
                <w:szCs w:val="28"/>
              </w:rPr>
              <w:t>и</w:t>
            </w:r>
          </w:p>
        </w:tc>
        <w:tc>
          <w:tcPr>
            <w:tcW w:w="940" w:type="dxa"/>
            <w:vMerge w:val="restart"/>
            <w:vAlign w:val="bottom"/>
          </w:tcPr>
          <w:p w:rsidR="00476C4D" w:rsidRDefault="00B74CF3">
            <w:pPr>
              <w:ind w:left="200"/>
              <w:rPr>
                <w:sz w:val="20"/>
                <w:szCs w:val="20"/>
              </w:rPr>
            </w:pPr>
            <w:r>
              <w:rPr>
                <w:rFonts w:eastAsia="Times New Roman"/>
                <w:sz w:val="28"/>
                <w:szCs w:val="28"/>
              </w:rPr>
              <w:t>ферзь</w:t>
            </w:r>
          </w:p>
        </w:tc>
        <w:tc>
          <w:tcPr>
            <w:tcW w:w="1140" w:type="dxa"/>
            <w:vMerge w:val="restart"/>
            <w:vAlign w:val="bottom"/>
          </w:tcPr>
          <w:p w:rsidR="00476C4D" w:rsidRDefault="00B74CF3">
            <w:pPr>
              <w:jc w:val="center"/>
              <w:rPr>
                <w:sz w:val="20"/>
                <w:szCs w:val="20"/>
              </w:rPr>
            </w:pPr>
            <w:r>
              <w:rPr>
                <w:rFonts w:eastAsia="Times New Roman"/>
                <w:sz w:val="28"/>
                <w:szCs w:val="28"/>
              </w:rPr>
              <w:t>против</w:t>
            </w:r>
          </w:p>
        </w:tc>
        <w:tc>
          <w:tcPr>
            <w:tcW w:w="1060" w:type="dxa"/>
            <w:vMerge w:val="restart"/>
            <w:vAlign w:val="bottom"/>
          </w:tcPr>
          <w:p w:rsidR="00476C4D" w:rsidRDefault="00B74CF3">
            <w:pPr>
              <w:ind w:left="140"/>
              <w:rPr>
                <w:sz w:val="20"/>
                <w:szCs w:val="20"/>
              </w:rPr>
            </w:pPr>
            <w:r>
              <w:rPr>
                <w:rFonts w:eastAsia="Times New Roman"/>
                <w:sz w:val="28"/>
                <w:szCs w:val="28"/>
              </w:rPr>
              <w:t>короля,</w:t>
            </w:r>
          </w:p>
        </w:tc>
        <w:tc>
          <w:tcPr>
            <w:tcW w:w="1500" w:type="dxa"/>
            <w:vMerge w:val="restart"/>
            <w:vAlign w:val="bottom"/>
          </w:tcPr>
          <w:p w:rsidR="00476C4D" w:rsidRDefault="00B74CF3">
            <w:pPr>
              <w:jc w:val="center"/>
              <w:rPr>
                <w:sz w:val="20"/>
                <w:szCs w:val="20"/>
              </w:rPr>
            </w:pPr>
            <w:r>
              <w:rPr>
                <w:rFonts w:eastAsia="Times New Roman"/>
                <w:sz w:val="28"/>
                <w:szCs w:val="28"/>
              </w:rPr>
              <w:t>ферзь  и</w:t>
            </w:r>
          </w:p>
        </w:tc>
        <w:tc>
          <w:tcPr>
            <w:tcW w:w="620" w:type="dxa"/>
            <w:vMerge w:val="restart"/>
            <w:vAlign w:val="bottom"/>
          </w:tcPr>
          <w:p w:rsidR="00476C4D" w:rsidRDefault="00B74CF3">
            <w:pPr>
              <w:ind w:left="40"/>
              <w:rPr>
                <w:sz w:val="20"/>
                <w:szCs w:val="20"/>
              </w:rPr>
            </w:pPr>
            <w:r>
              <w:rPr>
                <w:rFonts w:eastAsia="Times New Roman"/>
                <w:sz w:val="28"/>
                <w:szCs w:val="28"/>
              </w:rPr>
              <w:t>конь</w:t>
            </w:r>
          </w:p>
        </w:tc>
        <w:tc>
          <w:tcPr>
            <w:tcW w:w="1260" w:type="dxa"/>
            <w:gridSpan w:val="2"/>
            <w:vMerge w:val="restart"/>
            <w:vAlign w:val="bottom"/>
          </w:tcPr>
          <w:p w:rsidR="00476C4D" w:rsidRDefault="00B74CF3">
            <w:pPr>
              <w:ind w:left="220"/>
              <w:rPr>
                <w:sz w:val="20"/>
                <w:szCs w:val="20"/>
              </w:rPr>
            </w:pPr>
            <w:r>
              <w:rPr>
                <w:rFonts w:eastAsia="Times New Roman"/>
                <w:sz w:val="28"/>
                <w:szCs w:val="28"/>
              </w:rPr>
              <w:t>против</w:t>
            </w:r>
          </w:p>
        </w:tc>
        <w:tc>
          <w:tcPr>
            <w:tcW w:w="1080" w:type="dxa"/>
            <w:vMerge w:val="restart"/>
            <w:tcBorders>
              <w:right w:val="single" w:sz="8" w:space="0" w:color="auto"/>
            </w:tcBorders>
            <w:vAlign w:val="bottom"/>
          </w:tcPr>
          <w:p w:rsidR="00476C4D" w:rsidRDefault="00B74CF3">
            <w:pPr>
              <w:jc w:val="right"/>
              <w:rPr>
                <w:sz w:val="20"/>
                <w:szCs w:val="20"/>
              </w:rPr>
            </w:pPr>
            <w:r>
              <w:rPr>
                <w:rFonts w:eastAsia="Times New Roman"/>
                <w:sz w:val="28"/>
                <w:szCs w:val="28"/>
              </w:rPr>
              <w:t>короля.</w:t>
            </w: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шахматной</w:t>
            </w:r>
          </w:p>
        </w:tc>
        <w:tc>
          <w:tcPr>
            <w:tcW w:w="1500" w:type="dxa"/>
            <w:tcBorders>
              <w:right w:val="single" w:sz="8" w:space="0" w:color="auto"/>
            </w:tcBorders>
            <w:vAlign w:val="bottom"/>
          </w:tcPr>
          <w:p w:rsidR="00476C4D" w:rsidRDefault="00476C4D">
            <w:pPr>
              <w:rPr>
                <w:sz w:val="13"/>
                <w:szCs w:val="13"/>
              </w:rPr>
            </w:pPr>
          </w:p>
        </w:tc>
        <w:tc>
          <w:tcPr>
            <w:tcW w:w="2100" w:type="dxa"/>
            <w:vMerge/>
            <w:vAlign w:val="bottom"/>
          </w:tcPr>
          <w:p w:rsidR="00476C4D" w:rsidRDefault="00476C4D">
            <w:pPr>
              <w:rPr>
                <w:sz w:val="13"/>
                <w:szCs w:val="13"/>
              </w:rPr>
            </w:pPr>
          </w:p>
        </w:tc>
        <w:tc>
          <w:tcPr>
            <w:tcW w:w="240" w:type="dxa"/>
            <w:vMerge/>
            <w:vAlign w:val="bottom"/>
          </w:tcPr>
          <w:p w:rsidR="00476C4D" w:rsidRDefault="00476C4D">
            <w:pPr>
              <w:rPr>
                <w:sz w:val="13"/>
                <w:szCs w:val="13"/>
              </w:rPr>
            </w:pPr>
          </w:p>
        </w:tc>
        <w:tc>
          <w:tcPr>
            <w:tcW w:w="940" w:type="dxa"/>
            <w:vMerge/>
            <w:vAlign w:val="bottom"/>
          </w:tcPr>
          <w:p w:rsidR="00476C4D" w:rsidRDefault="00476C4D">
            <w:pPr>
              <w:rPr>
                <w:sz w:val="13"/>
                <w:szCs w:val="13"/>
              </w:rPr>
            </w:pPr>
          </w:p>
        </w:tc>
        <w:tc>
          <w:tcPr>
            <w:tcW w:w="1140" w:type="dxa"/>
            <w:vMerge/>
            <w:vAlign w:val="bottom"/>
          </w:tcPr>
          <w:p w:rsidR="00476C4D" w:rsidRDefault="00476C4D">
            <w:pPr>
              <w:rPr>
                <w:sz w:val="13"/>
                <w:szCs w:val="13"/>
              </w:rPr>
            </w:pPr>
          </w:p>
        </w:tc>
        <w:tc>
          <w:tcPr>
            <w:tcW w:w="1060" w:type="dxa"/>
            <w:vMerge/>
            <w:vAlign w:val="bottom"/>
          </w:tcPr>
          <w:p w:rsidR="00476C4D" w:rsidRDefault="00476C4D">
            <w:pPr>
              <w:rPr>
                <w:sz w:val="13"/>
                <w:szCs w:val="13"/>
              </w:rPr>
            </w:pPr>
          </w:p>
        </w:tc>
        <w:tc>
          <w:tcPr>
            <w:tcW w:w="1500" w:type="dxa"/>
            <w:vMerge/>
            <w:vAlign w:val="bottom"/>
          </w:tcPr>
          <w:p w:rsidR="00476C4D" w:rsidRDefault="00476C4D">
            <w:pPr>
              <w:rPr>
                <w:sz w:val="13"/>
                <w:szCs w:val="13"/>
              </w:rPr>
            </w:pPr>
          </w:p>
        </w:tc>
        <w:tc>
          <w:tcPr>
            <w:tcW w:w="620" w:type="dxa"/>
            <w:vMerge/>
            <w:vAlign w:val="bottom"/>
          </w:tcPr>
          <w:p w:rsidR="00476C4D" w:rsidRDefault="00476C4D">
            <w:pPr>
              <w:rPr>
                <w:sz w:val="13"/>
                <w:szCs w:val="13"/>
              </w:rPr>
            </w:pPr>
          </w:p>
        </w:tc>
        <w:tc>
          <w:tcPr>
            <w:tcW w:w="1260" w:type="dxa"/>
            <w:gridSpan w:val="2"/>
            <w:vMerge/>
            <w:vAlign w:val="bottom"/>
          </w:tcPr>
          <w:p w:rsidR="00476C4D" w:rsidRDefault="00476C4D">
            <w:pPr>
              <w:rPr>
                <w:sz w:val="13"/>
                <w:szCs w:val="13"/>
              </w:rPr>
            </w:pPr>
          </w:p>
        </w:tc>
        <w:tc>
          <w:tcPr>
            <w:tcW w:w="1080" w:type="dxa"/>
            <w:vMerge/>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tcBorders>
              <w:right w:val="single" w:sz="8" w:space="0" w:color="auto"/>
            </w:tcBorders>
            <w:vAlign w:val="bottom"/>
          </w:tcPr>
          <w:p w:rsidR="00476C4D" w:rsidRDefault="00476C4D">
            <w:pPr>
              <w:rPr>
                <w:sz w:val="13"/>
                <w:szCs w:val="13"/>
              </w:rPr>
            </w:pPr>
          </w:p>
        </w:tc>
        <w:tc>
          <w:tcPr>
            <w:tcW w:w="1500" w:type="dxa"/>
            <w:tcBorders>
              <w:right w:val="single" w:sz="8" w:space="0" w:color="auto"/>
            </w:tcBorders>
            <w:vAlign w:val="bottom"/>
          </w:tcPr>
          <w:p w:rsidR="00476C4D" w:rsidRDefault="00476C4D">
            <w:pPr>
              <w:rPr>
                <w:sz w:val="13"/>
                <w:szCs w:val="13"/>
              </w:rPr>
            </w:pPr>
          </w:p>
        </w:tc>
        <w:tc>
          <w:tcPr>
            <w:tcW w:w="5480" w:type="dxa"/>
            <w:gridSpan w:val="5"/>
            <w:vMerge w:val="restart"/>
            <w:vAlign w:val="bottom"/>
          </w:tcPr>
          <w:p w:rsidR="00476C4D" w:rsidRDefault="00B74CF3">
            <w:pPr>
              <w:ind w:left="100"/>
              <w:rPr>
                <w:sz w:val="20"/>
                <w:szCs w:val="20"/>
              </w:rPr>
            </w:pPr>
            <w:r>
              <w:rPr>
                <w:rFonts w:eastAsia="Times New Roman"/>
                <w:sz w:val="28"/>
                <w:szCs w:val="28"/>
              </w:rPr>
              <w:t>Параллельный мат. Мат двумя ладьями.</w:t>
            </w:r>
          </w:p>
        </w:tc>
        <w:tc>
          <w:tcPr>
            <w:tcW w:w="1500" w:type="dxa"/>
            <w:vAlign w:val="bottom"/>
          </w:tcPr>
          <w:p w:rsidR="00476C4D" w:rsidRDefault="00476C4D">
            <w:pPr>
              <w:rPr>
                <w:sz w:val="13"/>
                <w:szCs w:val="13"/>
              </w:rPr>
            </w:pPr>
          </w:p>
        </w:tc>
        <w:tc>
          <w:tcPr>
            <w:tcW w:w="620" w:type="dxa"/>
            <w:vAlign w:val="bottom"/>
          </w:tcPr>
          <w:p w:rsidR="00476C4D" w:rsidRDefault="00476C4D">
            <w:pPr>
              <w:rPr>
                <w:sz w:val="13"/>
                <w:szCs w:val="13"/>
              </w:rPr>
            </w:pPr>
          </w:p>
        </w:tc>
        <w:tc>
          <w:tcPr>
            <w:tcW w:w="680" w:type="dxa"/>
            <w:vAlign w:val="bottom"/>
          </w:tcPr>
          <w:p w:rsidR="00476C4D" w:rsidRDefault="00476C4D">
            <w:pPr>
              <w:rPr>
                <w:sz w:val="13"/>
                <w:szCs w:val="13"/>
              </w:rPr>
            </w:pPr>
          </w:p>
        </w:tc>
        <w:tc>
          <w:tcPr>
            <w:tcW w:w="580" w:type="dxa"/>
            <w:vAlign w:val="bottom"/>
          </w:tcPr>
          <w:p w:rsidR="00476C4D" w:rsidRDefault="00476C4D">
            <w:pPr>
              <w:rPr>
                <w:sz w:val="13"/>
                <w:szCs w:val="13"/>
              </w:rPr>
            </w:pPr>
          </w:p>
        </w:tc>
        <w:tc>
          <w:tcPr>
            <w:tcW w:w="1080" w:type="dxa"/>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1"/>
        </w:trPr>
        <w:tc>
          <w:tcPr>
            <w:tcW w:w="420" w:type="dxa"/>
            <w:tcBorders>
              <w:left w:val="single" w:sz="8" w:space="0" w:color="auto"/>
              <w:right w:val="single" w:sz="8" w:space="0" w:color="auto"/>
            </w:tcBorders>
            <w:vAlign w:val="bottom"/>
          </w:tcPr>
          <w:p w:rsidR="00476C4D" w:rsidRDefault="00476C4D">
            <w:pPr>
              <w:rPr>
                <w:sz w:val="13"/>
                <w:szCs w:val="13"/>
              </w:rPr>
            </w:pPr>
          </w:p>
        </w:tc>
        <w:tc>
          <w:tcPr>
            <w:tcW w:w="700" w:type="dxa"/>
            <w:tcBorders>
              <w:right w:val="single" w:sz="8" w:space="0" w:color="auto"/>
            </w:tcBorders>
            <w:vAlign w:val="bottom"/>
          </w:tcPr>
          <w:p w:rsidR="00476C4D" w:rsidRDefault="00476C4D">
            <w:pPr>
              <w:rPr>
                <w:sz w:val="13"/>
                <w:szCs w:val="13"/>
              </w:rPr>
            </w:pPr>
          </w:p>
        </w:tc>
        <w:tc>
          <w:tcPr>
            <w:tcW w:w="720" w:type="dxa"/>
            <w:tcBorders>
              <w:right w:val="single" w:sz="8" w:space="0" w:color="auto"/>
            </w:tcBorders>
            <w:vAlign w:val="bottom"/>
          </w:tcPr>
          <w:p w:rsidR="00476C4D" w:rsidRDefault="00476C4D">
            <w:pPr>
              <w:rPr>
                <w:sz w:val="13"/>
                <w:szCs w:val="13"/>
              </w:rPr>
            </w:pPr>
          </w:p>
        </w:tc>
        <w:tc>
          <w:tcPr>
            <w:tcW w:w="1600" w:type="dxa"/>
            <w:vMerge w:val="restart"/>
            <w:tcBorders>
              <w:right w:val="single" w:sz="8" w:space="0" w:color="auto"/>
            </w:tcBorders>
            <w:vAlign w:val="bottom"/>
          </w:tcPr>
          <w:p w:rsidR="00476C4D" w:rsidRDefault="00B74CF3">
            <w:pPr>
              <w:ind w:left="80"/>
              <w:rPr>
                <w:sz w:val="20"/>
                <w:szCs w:val="20"/>
              </w:rPr>
            </w:pPr>
            <w:r>
              <w:rPr>
                <w:rFonts w:eastAsia="Times New Roman"/>
                <w:sz w:val="28"/>
                <w:szCs w:val="28"/>
              </w:rPr>
              <w:t>игры.</w:t>
            </w:r>
          </w:p>
        </w:tc>
        <w:tc>
          <w:tcPr>
            <w:tcW w:w="1500" w:type="dxa"/>
            <w:tcBorders>
              <w:right w:val="single" w:sz="8" w:space="0" w:color="auto"/>
            </w:tcBorders>
            <w:vAlign w:val="bottom"/>
          </w:tcPr>
          <w:p w:rsidR="00476C4D" w:rsidRDefault="00476C4D">
            <w:pPr>
              <w:rPr>
                <w:sz w:val="13"/>
                <w:szCs w:val="13"/>
              </w:rPr>
            </w:pPr>
          </w:p>
        </w:tc>
        <w:tc>
          <w:tcPr>
            <w:tcW w:w="5480" w:type="dxa"/>
            <w:gridSpan w:val="5"/>
            <w:vMerge/>
            <w:vAlign w:val="bottom"/>
          </w:tcPr>
          <w:p w:rsidR="00476C4D" w:rsidRDefault="00476C4D">
            <w:pPr>
              <w:rPr>
                <w:sz w:val="13"/>
                <w:szCs w:val="13"/>
              </w:rPr>
            </w:pPr>
          </w:p>
        </w:tc>
        <w:tc>
          <w:tcPr>
            <w:tcW w:w="1500" w:type="dxa"/>
            <w:vAlign w:val="bottom"/>
          </w:tcPr>
          <w:p w:rsidR="00476C4D" w:rsidRDefault="00476C4D">
            <w:pPr>
              <w:rPr>
                <w:sz w:val="13"/>
                <w:szCs w:val="13"/>
              </w:rPr>
            </w:pPr>
          </w:p>
        </w:tc>
        <w:tc>
          <w:tcPr>
            <w:tcW w:w="620" w:type="dxa"/>
            <w:vAlign w:val="bottom"/>
          </w:tcPr>
          <w:p w:rsidR="00476C4D" w:rsidRDefault="00476C4D">
            <w:pPr>
              <w:rPr>
                <w:sz w:val="13"/>
                <w:szCs w:val="13"/>
              </w:rPr>
            </w:pPr>
          </w:p>
        </w:tc>
        <w:tc>
          <w:tcPr>
            <w:tcW w:w="680" w:type="dxa"/>
            <w:vAlign w:val="bottom"/>
          </w:tcPr>
          <w:p w:rsidR="00476C4D" w:rsidRDefault="00476C4D">
            <w:pPr>
              <w:rPr>
                <w:sz w:val="13"/>
                <w:szCs w:val="13"/>
              </w:rPr>
            </w:pPr>
          </w:p>
        </w:tc>
        <w:tc>
          <w:tcPr>
            <w:tcW w:w="580" w:type="dxa"/>
            <w:vAlign w:val="bottom"/>
          </w:tcPr>
          <w:p w:rsidR="00476C4D" w:rsidRDefault="00476C4D">
            <w:pPr>
              <w:rPr>
                <w:sz w:val="13"/>
                <w:szCs w:val="13"/>
              </w:rPr>
            </w:pPr>
          </w:p>
        </w:tc>
        <w:tc>
          <w:tcPr>
            <w:tcW w:w="1080" w:type="dxa"/>
            <w:tcBorders>
              <w:right w:val="single" w:sz="8" w:space="0" w:color="auto"/>
            </w:tcBorders>
            <w:vAlign w:val="bottom"/>
          </w:tcPr>
          <w:p w:rsidR="00476C4D" w:rsidRDefault="00476C4D">
            <w:pPr>
              <w:rPr>
                <w:sz w:val="13"/>
                <w:szCs w:val="13"/>
              </w:rPr>
            </w:pPr>
          </w:p>
        </w:tc>
        <w:tc>
          <w:tcPr>
            <w:tcW w:w="0" w:type="dxa"/>
            <w:vAlign w:val="bottom"/>
          </w:tcPr>
          <w:p w:rsidR="00476C4D" w:rsidRDefault="00476C4D">
            <w:pPr>
              <w:rPr>
                <w:sz w:val="1"/>
                <w:szCs w:val="1"/>
              </w:rPr>
            </w:pPr>
          </w:p>
        </w:tc>
      </w:tr>
      <w:tr w:rsidR="00476C4D">
        <w:trPr>
          <w:trHeight w:val="164"/>
        </w:trPr>
        <w:tc>
          <w:tcPr>
            <w:tcW w:w="420" w:type="dxa"/>
            <w:tcBorders>
              <w:left w:val="single" w:sz="8" w:space="0" w:color="auto"/>
              <w:bottom w:val="single" w:sz="8" w:space="0" w:color="auto"/>
              <w:right w:val="single" w:sz="8" w:space="0" w:color="auto"/>
            </w:tcBorders>
            <w:vAlign w:val="bottom"/>
          </w:tcPr>
          <w:p w:rsidR="00476C4D" w:rsidRDefault="00476C4D">
            <w:pPr>
              <w:rPr>
                <w:sz w:val="14"/>
                <w:szCs w:val="14"/>
              </w:rPr>
            </w:pPr>
          </w:p>
        </w:tc>
        <w:tc>
          <w:tcPr>
            <w:tcW w:w="700" w:type="dxa"/>
            <w:tcBorders>
              <w:bottom w:val="single" w:sz="8" w:space="0" w:color="auto"/>
              <w:right w:val="single" w:sz="8" w:space="0" w:color="auto"/>
            </w:tcBorders>
            <w:vAlign w:val="bottom"/>
          </w:tcPr>
          <w:p w:rsidR="00476C4D" w:rsidRDefault="00476C4D">
            <w:pPr>
              <w:rPr>
                <w:sz w:val="14"/>
                <w:szCs w:val="14"/>
              </w:rPr>
            </w:pPr>
          </w:p>
        </w:tc>
        <w:tc>
          <w:tcPr>
            <w:tcW w:w="720" w:type="dxa"/>
            <w:tcBorders>
              <w:bottom w:val="single" w:sz="8" w:space="0" w:color="auto"/>
              <w:right w:val="single" w:sz="8" w:space="0" w:color="auto"/>
            </w:tcBorders>
            <w:vAlign w:val="bottom"/>
          </w:tcPr>
          <w:p w:rsidR="00476C4D" w:rsidRDefault="00476C4D">
            <w:pPr>
              <w:rPr>
                <w:sz w:val="14"/>
                <w:szCs w:val="14"/>
              </w:rPr>
            </w:pPr>
          </w:p>
        </w:tc>
        <w:tc>
          <w:tcPr>
            <w:tcW w:w="1600" w:type="dxa"/>
            <w:vMerge/>
            <w:tcBorders>
              <w:bottom w:val="single" w:sz="8" w:space="0" w:color="auto"/>
              <w:right w:val="single" w:sz="8" w:space="0" w:color="auto"/>
            </w:tcBorders>
            <w:vAlign w:val="bottom"/>
          </w:tcPr>
          <w:p w:rsidR="00476C4D" w:rsidRDefault="00476C4D">
            <w:pPr>
              <w:rPr>
                <w:sz w:val="14"/>
                <w:szCs w:val="14"/>
              </w:rPr>
            </w:pPr>
          </w:p>
        </w:tc>
        <w:tc>
          <w:tcPr>
            <w:tcW w:w="1500" w:type="dxa"/>
            <w:tcBorders>
              <w:bottom w:val="single" w:sz="8" w:space="0" w:color="auto"/>
              <w:right w:val="single" w:sz="8" w:space="0" w:color="auto"/>
            </w:tcBorders>
            <w:vAlign w:val="bottom"/>
          </w:tcPr>
          <w:p w:rsidR="00476C4D" w:rsidRDefault="00476C4D">
            <w:pPr>
              <w:rPr>
                <w:sz w:val="14"/>
                <w:szCs w:val="14"/>
              </w:rPr>
            </w:pPr>
          </w:p>
        </w:tc>
        <w:tc>
          <w:tcPr>
            <w:tcW w:w="2100" w:type="dxa"/>
            <w:tcBorders>
              <w:bottom w:val="single" w:sz="8" w:space="0" w:color="auto"/>
            </w:tcBorders>
            <w:vAlign w:val="bottom"/>
          </w:tcPr>
          <w:p w:rsidR="00476C4D" w:rsidRDefault="00476C4D">
            <w:pPr>
              <w:rPr>
                <w:sz w:val="14"/>
                <w:szCs w:val="14"/>
              </w:rPr>
            </w:pPr>
          </w:p>
        </w:tc>
        <w:tc>
          <w:tcPr>
            <w:tcW w:w="240" w:type="dxa"/>
            <w:tcBorders>
              <w:bottom w:val="single" w:sz="8" w:space="0" w:color="auto"/>
            </w:tcBorders>
            <w:vAlign w:val="bottom"/>
          </w:tcPr>
          <w:p w:rsidR="00476C4D" w:rsidRDefault="00476C4D">
            <w:pPr>
              <w:rPr>
                <w:sz w:val="14"/>
                <w:szCs w:val="14"/>
              </w:rPr>
            </w:pPr>
          </w:p>
        </w:tc>
        <w:tc>
          <w:tcPr>
            <w:tcW w:w="940" w:type="dxa"/>
            <w:tcBorders>
              <w:bottom w:val="single" w:sz="8" w:space="0" w:color="auto"/>
            </w:tcBorders>
            <w:vAlign w:val="bottom"/>
          </w:tcPr>
          <w:p w:rsidR="00476C4D" w:rsidRDefault="00476C4D">
            <w:pPr>
              <w:rPr>
                <w:sz w:val="14"/>
                <w:szCs w:val="14"/>
              </w:rPr>
            </w:pPr>
          </w:p>
        </w:tc>
        <w:tc>
          <w:tcPr>
            <w:tcW w:w="1140" w:type="dxa"/>
            <w:tcBorders>
              <w:bottom w:val="single" w:sz="8" w:space="0" w:color="auto"/>
            </w:tcBorders>
            <w:vAlign w:val="bottom"/>
          </w:tcPr>
          <w:p w:rsidR="00476C4D" w:rsidRDefault="00476C4D">
            <w:pPr>
              <w:rPr>
                <w:sz w:val="14"/>
                <w:szCs w:val="14"/>
              </w:rPr>
            </w:pPr>
          </w:p>
        </w:tc>
        <w:tc>
          <w:tcPr>
            <w:tcW w:w="1060" w:type="dxa"/>
            <w:tcBorders>
              <w:bottom w:val="single" w:sz="8" w:space="0" w:color="auto"/>
            </w:tcBorders>
            <w:vAlign w:val="bottom"/>
          </w:tcPr>
          <w:p w:rsidR="00476C4D" w:rsidRDefault="00476C4D">
            <w:pPr>
              <w:rPr>
                <w:sz w:val="14"/>
                <w:szCs w:val="14"/>
              </w:rPr>
            </w:pPr>
          </w:p>
        </w:tc>
        <w:tc>
          <w:tcPr>
            <w:tcW w:w="1500" w:type="dxa"/>
            <w:tcBorders>
              <w:bottom w:val="single" w:sz="8" w:space="0" w:color="auto"/>
            </w:tcBorders>
            <w:vAlign w:val="bottom"/>
          </w:tcPr>
          <w:p w:rsidR="00476C4D" w:rsidRDefault="00476C4D">
            <w:pPr>
              <w:rPr>
                <w:sz w:val="14"/>
                <w:szCs w:val="14"/>
              </w:rPr>
            </w:pPr>
          </w:p>
        </w:tc>
        <w:tc>
          <w:tcPr>
            <w:tcW w:w="620" w:type="dxa"/>
            <w:tcBorders>
              <w:bottom w:val="single" w:sz="8" w:space="0" w:color="auto"/>
            </w:tcBorders>
            <w:vAlign w:val="bottom"/>
          </w:tcPr>
          <w:p w:rsidR="00476C4D" w:rsidRDefault="00476C4D">
            <w:pPr>
              <w:rPr>
                <w:sz w:val="14"/>
                <w:szCs w:val="14"/>
              </w:rPr>
            </w:pPr>
          </w:p>
        </w:tc>
        <w:tc>
          <w:tcPr>
            <w:tcW w:w="680" w:type="dxa"/>
            <w:tcBorders>
              <w:bottom w:val="single" w:sz="8" w:space="0" w:color="auto"/>
            </w:tcBorders>
            <w:vAlign w:val="bottom"/>
          </w:tcPr>
          <w:p w:rsidR="00476C4D" w:rsidRDefault="00476C4D">
            <w:pPr>
              <w:rPr>
                <w:sz w:val="14"/>
                <w:szCs w:val="14"/>
              </w:rPr>
            </w:pPr>
          </w:p>
        </w:tc>
        <w:tc>
          <w:tcPr>
            <w:tcW w:w="580" w:type="dxa"/>
            <w:tcBorders>
              <w:bottom w:val="single" w:sz="8" w:space="0" w:color="auto"/>
            </w:tcBorders>
            <w:vAlign w:val="bottom"/>
          </w:tcPr>
          <w:p w:rsidR="00476C4D" w:rsidRDefault="00476C4D">
            <w:pPr>
              <w:rPr>
                <w:sz w:val="14"/>
                <w:szCs w:val="14"/>
              </w:rPr>
            </w:pPr>
          </w:p>
        </w:tc>
        <w:tc>
          <w:tcPr>
            <w:tcW w:w="1080" w:type="dxa"/>
            <w:tcBorders>
              <w:bottom w:val="single" w:sz="8" w:space="0" w:color="auto"/>
              <w:right w:val="single" w:sz="8" w:space="0" w:color="auto"/>
            </w:tcBorders>
            <w:vAlign w:val="bottom"/>
          </w:tcPr>
          <w:p w:rsidR="00476C4D" w:rsidRDefault="00476C4D">
            <w:pPr>
              <w:rPr>
                <w:sz w:val="14"/>
                <w:szCs w:val="14"/>
              </w:rPr>
            </w:pPr>
          </w:p>
        </w:tc>
        <w:tc>
          <w:tcPr>
            <w:tcW w:w="0" w:type="dxa"/>
            <w:vAlign w:val="bottom"/>
          </w:tcPr>
          <w:p w:rsidR="00476C4D" w:rsidRDefault="00476C4D">
            <w:pPr>
              <w:rPr>
                <w:sz w:val="1"/>
                <w:szCs w:val="1"/>
              </w:rPr>
            </w:pPr>
          </w:p>
        </w:tc>
      </w:tr>
      <w:tr w:rsidR="00476C4D">
        <w:trPr>
          <w:trHeight w:val="308"/>
        </w:trPr>
        <w:tc>
          <w:tcPr>
            <w:tcW w:w="420" w:type="dxa"/>
            <w:tcBorders>
              <w:left w:val="single" w:sz="8" w:space="0" w:color="auto"/>
              <w:right w:val="single" w:sz="8" w:space="0" w:color="auto"/>
            </w:tcBorders>
            <w:vAlign w:val="bottom"/>
          </w:tcPr>
          <w:p w:rsidR="00476C4D" w:rsidRDefault="00476C4D">
            <w:pPr>
              <w:rPr>
                <w:sz w:val="24"/>
                <w:szCs w:val="24"/>
              </w:rPr>
            </w:pP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spacing w:line="308" w:lineRule="exact"/>
              <w:ind w:left="80"/>
              <w:rPr>
                <w:sz w:val="20"/>
                <w:szCs w:val="20"/>
              </w:rPr>
            </w:pPr>
            <w:r>
              <w:rPr>
                <w:rFonts w:eastAsia="Times New Roman"/>
                <w:sz w:val="28"/>
                <w:szCs w:val="28"/>
              </w:rPr>
              <w:t>Повторени</w:t>
            </w:r>
          </w:p>
        </w:tc>
        <w:tc>
          <w:tcPr>
            <w:tcW w:w="1500" w:type="dxa"/>
            <w:tcBorders>
              <w:right w:val="single" w:sz="8" w:space="0" w:color="auto"/>
            </w:tcBorders>
            <w:vAlign w:val="bottom"/>
          </w:tcPr>
          <w:p w:rsidR="00476C4D" w:rsidRDefault="00476C4D">
            <w:pPr>
              <w:rPr>
                <w:sz w:val="24"/>
                <w:szCs w:val="24"/>
              </w:rPr>
            </w:pPr>
          </w:p>
        </w:tc>
        <w:tc>
          <w:tcPr>
            <w:tcW w:w="8860" w:type="dxa"/>
            <w:gridSpan w:val="9"/>
            <w:vAlign w:val="bottom"/>
          </w:tcPr>
          <w:p w:rsidR="00476C4D" w:rsidRDefault="00B74CF3">
            <w:pPr>
              <w:spacing w:line="308" w:lineRule="exact"/>
              <w:ind w:left="100"/>
              <w:rPr>
                <w:sz w:val="20"/>
                <w:szCs w:val="20"/>
              </w:rPr>
            </w:pPr>
            <w:r>
              <w:rPr>
                <w:rFonts w:eastAsia="Times New Roman"/>
                <w:sz w:val="28"/>
                <w:szCs w:val="28"/>
              </w:rPr>
              <w:t>Слабость  крайней  горизонтали,  двойной  удар,  Открытое  нападение,</w:t>
            </w:r>
          </w:p>
        </w:tc>
        <w:tc>
          <w:tcPr>
            <w:tcW w:w="1080" w:type="dxa"/>
            <w:tcBorders>
              <w:right w:val="single" w:sz="8" w:space="0" w:color="auto"/>
            </w:tcBorders>
            <w:vAlign w:val="bottom"/>
          </w:tcPr>
          <w:p w:rsidR="00476C4D" w:rsidRDefault="00B74CF3">
            <w:pPr>
              <w:spacing w:line="308" w:lineRule="exact"/>
              <w:jc w:val="right"/>
              <w:rPr>
                <w:sz w:val="20"/>
                <w:szCs w:val="20"/>
              </w:rPr>
            </w:pPr>
            <w:r>
              <w:rPr>
                <w:rFonts w:eastAsia="Times New Roman"/>
                <w:sz w:val="28"/>
                <w:szCs w:val="28"/>
              </w:rPr>
              <w:t>связка,</w:t>
            </w:r>
          </w:p>
        </w:tc>
        <w:tc>
          <w:tcPr>
            <w:tcW w:w="0" w:type="dxa"/>
            <w:vAlign w:val="bottom"/>
          </w:tcPr>
          <w:p w:rsidR="00476C4D" w:rsidRDefault="00476C4D">
            <w:pPr>
              <w:rPr>
                <w:sz w:val="1"/>
                <w:szCs w:val="1"/>
              </w:rPr>
            </w:pPr>
          </w:p>
        </w:tc>
      </w:tr>
      <w:tr w:rsidR="00476C4D">
        <w:trPr>
          <w:trHeight w:val="326"/>
        </w:trPr>
        <w:tc>
          <w:tcPr>
            <w:tcW w:w="420" w:type="dxa"/>
            <w:tcBorders>
              <w:left w:val="single" w:sz="8" w:space="0" w:color="auto"/>
              <w:right w:val="single" w:sz="8" w:space="0" w:color="auto"/>
            </w:tcBorders>
            <w:vAlign w:val="bottom"/>
          </w:tcPr>
          <w:p w:rsidR="00476C4D" w:rsidRDefault="00B74CF3">
            <w:pPr>
              <w:ind w:left="120"/>
              <w:rPr>
                <w:sz w:val="20"/>
                <w:szCs w:val="20"/>
              </w:rPr>
            </w:pPr>
            <w:r>
              <w:rPr>
                <w:rFonts w:eastAsia="Times New Roman"/>
                <w:b/>
                <w:bCs/>
                <w:sz w:val="28"/>
                <w:szCs w:val="28"/>
              </w:rPr>
              <w:t>7</w:t>
            </w:r>
          </w:p>
        </w:tc>
        <w:tc>
          <w:tcPr>
            <w:tcW w:w="700" w:type="dxa"/>
            <w:tcBorders>
              <w:right w:val="single" w:sz="8" w:space="0" w:color="auto"/>
            </w:tcBorders>
            <w:vAlign w:val="bottom"/>
          </w:tcPr>
          <w:p w:rsidR="00476C4D" w:rsidRDefault="00476C4D">
            <w:pPr>
              <w:rPr>
                <w:sz w:val="24"/>
                <w:szCs w:val="24"/>
              </w:rPr>
            </w:pPr>
          </w:p>
        </w:tc>
        <w:tc>
          <w:tcPr>
            <w:tcW w:w="720" w:type="dxa"/>
            <w:tcBorders>
              <w:right w:val="single" w:sz="8" w:space="0" w:color="auto"/>
            </w:tcBorders>
            <w:vAlign w:val="bottom"/>
          </w:tcPr>
          <w:p w:rsidR="00476C4D" w:rsidRDefault="00476C4D">
            <w:pPr>
              <w:rPr>
                <w:sz w:val="24"/>
                <w:szCs w:val="24"/>
              </w:rPr>
            </w:pPr>
          </w:p>
        </w:tc>
        <w:tc>
          <w:tcPr>
            <w:tcW w:w="1600" w:type="dxa"/>
            <w:tcBorders>
              <w:right w:val="single" w:sz="8" w:space="0" w:color="auto"/>
            </w:tcBorders>
            <w:vAlign w:val="bottom"/>
          </w:tcPr>
          <w:p w:rsidR="00476C4D" w:rsidRDefault="00B74CF3">
            <w:pPr>
              <w:ind w:left="80"/>
              <w:rPr>
                <w:sz w:val="20"/>
                <w:szCs w:val="20"/>
              </w:rPr>
            </w:pPr>
            <w:r>
              <w:rPr>
                <w:rFonts w:eastAsia="Times New Roman"/>
                <w:sz w:val="28"/>
                <w:szCs w:val="28"/>
              </w:rPr>
              <w:t>е</w:t>
            </w:r>
          </w:p>
        </w:tc>
        <w:tc>
          <w:tcPr>
            <w:tcW w:w="1500" w:type="dxa"/>
            <w:tcBorders>
              <w:right w:val="single" w:sz="8" w:space="0" w:color="auto"/>
            </w:tcBorders>
            <w:vAlign w:val="bottom"/>
          </w:tcPr>
          <w:p w:rsidR="00476C4D" w:rsidRDefault="00B74CF3">
            <w:pPr>
              <w:jc w:val="center"/>
              <w:rPr>
                <w:sz w:val="20"/>
                <w:szCs w:val="20"/>
              </w:rPr>
            </w:pPr>
            <w:r>
              <w:rPr>
                <w:rFonts w:eastAsia="Times New Roman"/>
                <w:b/>
                <w:bCs/>
                <w:sz w:val="28"/>
                <w:szCs w:val="28"/>
              </w:rPr>
              <w:t>4 ч</w:t>
            </w:r>
          </w:p>
        </w:tc>
        <w:tc>
          <w:tcPr>
            <w:tcW w:w="9940" w:type="dxa"/>
            <w:gridSpan w:val="10"/>
            <w:tcBorders>
              <w:right w:val="single" w:sz="8" w:space="0" w:color="auto"/>
            </w:tcBorders>
            <w:vAlign w:val="bottom"/>
          </w:tcPr>
          <w:p w:rsidR="00476C4D" w:rsidRDefault="00B74CF3">
            <w:pPr>
              <w:ind w:left="100"/>
              <w:rPr>
                <w:sz w:val="20"/>
                <w:szCs w:val="20"/>
              </w:rPr>
            </w:pPr>
            <w:r>
              <w:rPr>
                <w:rFonts w:eastAsia="Times New Roman"/>
                <w:sz w:val="28"/>
                <w:szCs w:val="28"/>
              </w:rPr>
              <w:t>виды связки и защита от нее. Завлечение, отвлечение, разрушение пешечного</w:t>
            </w:r>
          </w:p>
        </w:tc>
        <w:tc>
          <w:tcPr>
            <w:tcW w:w="0" w:type="dxa"/>
            <w:vAlign w:val="bottom"/>
          </w:tcPr>
          <w:p w:rsidR="00476C4D" w:rsidRDefault="00476C4D">
            <w:pPr>
              <w:rPr>
                <w:sz w:val="1"/>
                <w:szCs w:val="1"/>
              </w:rPr>
            </w:pPr>
          </w:p>
        </w:tc>
      </w:tr>
      <w:tr w:rsidR="00476C4D">
        <w:trPr>
          <w:trHeight w:val="323"/>
        </w:trPr>
        <w:tc>
          <w:tcPr>
            <w:tcW w:w="420" w:type="dxa"/>
            <w:tcBorders>
              <w:left w:val="single" w:sz="8" w:space="0" w:color="auto"/>
              <w:bottom w:val="single" w:sz="8" w:space="0" w:color="auto"/>
              <w:right w:val="single" w:sz="8" w:space="0" w:color="auto"/>
            </w:tcBorders>
            <w:vAlign w:val="bottom"/>
          </w:tcPr>
          <w:p w:rsidR="00476C4D" w:rsidRDefault="00476C4D">
            <w:pPr>
              <w:rPr>
                <w:sz w:val="24"/>
                <w:szCs w:val="24"/>
              </w:rPr>
            </w:pPr>
          </w:p>
        </w:tc>
        <w:tc>
          <w:tcPr>
            <w:tcW w:w="700" w:type="dxa"/>
            <w:tcBorders>
              <w:bottom w:val="single" w:sz="8" w:space="0" w:color="auto"/>
              <w:right w:val="single" w:sz="8" w:space="0" w:color="auto"/>
            </w:tcBorders>
            <w:vAlign w:val="bottom"/>
          </w:tcPr>
          <w:p w:rsidR="00476C4D" w:rsidRDefault="00476C4D">
            <w:pPr>
              <w:rPr>
                <w:sz w:val="24"/>
                <w:szCs w:val="24"/>
              </w:rPr>
            </w:pPr>
          </w:p>
        </w:tc>
        <w:tc>
          <w:tcPr>
            <w:tcW w:w="720" w:type="dxa"/>
            <w:tcBorders>
              <w:bottom w:val="single" w:sz="8" w:space="0" w:color="auto"/>
              <w:right w:val="single" w:sz="8" w:space="0" w:color="auto"/>
            </w:tcBorders>
            <w:vAlign w:val="bottom"/>
          </w:tcPr>
          <w:p w:rsidR="00476C4D" w:rsidRDefault="00476C4D">
            <w:pPr>
              <w:rPr>
                <w:sz w:val="24"/>
                <w:szCs w:val="24"/>
              </w:rPr>
            </w:pPr>
          </w:p>
        </w:tc>
        <w:tc>
          <w:tcPr>
            <w:tcW w:w="1600" w:type="dxa"/>
            <w:tcBorders>
              <w:bottom w:val="single" w:sz="8" w:space="0" w:color="auto"/>
              <w:right w:val="single" w:sz="8" w:space="0" w:color="auto"/>
            </w:tcBorders>
            <w:vAlign w:val="bottom"/>
          </w:tcPr>
          <w:p w:rsidR="00476C4D" w:rsidRDefault="00B74CF3">
            <w:pPr>
              <w:spacing w:line="318" w:lineRule="exact"/>
              <w:ind w:left="80"/>
              <w:rPr>
                <w:sz w:val="20"/>
                <w:szCs w:val="20"/>
              </w:rPr>
            </w:pPr>
            <w:r>
              <w:rPr>
                <w:rFonts w:eastAsia="Times New Roman"/>
                <w:sz w:val="28"/>
                <w:szCs w:val="28"/>
              </w:rPr>
              <w:t>изученного</w:t>
            </w:r>
          </w:p>
        </w:tc>
        <w:tc>
          <w:tcPr>
            <w:tcW w:w="1500" w:type="dxa"/>
            <w:tcBorders>
              <w:bottom w:val="single" w:sz="8" w:space="0" w:color="auto"/>
              <w:right w:val="single" w:sz="8" w:space="0" w:color="auto"/>
            </w:tcBorders>
            <w:vAlign w:val="bottom"/>
          </w:tcPr>
          <w:p w:rsidR="00476C4D" w:rsidRDefault="00476C4D">
            <w:pPr>
              <w:rPr>
                <w:sz w:val="24"/>
                <w:szCs w:val="24"/>
              </w:rPr>
            </w:pPr>
          </w:p>
        </w:tc>
        <w:tc>
          <w:tcPr>
            <w:tcW w:w="9940" w:type="dxa"/>
            <w:gridSpan w:val="10"/>
            <w:tcBorders>
              <w:bottom w:val="single" w:sz="8" w:space="0" w:color="auto"/>
              <w:right w:val="single" w:sz="8" w:space="0" w:color="auto"/>
            </w:tcBorders>
            <w:vAlign w:val="bottom"/>
          </w:tcPr>
          <w:p w:rsidR="00476C4D" w:rsidRDefault="00B74CF3">
            <w:pPr>
              <w:spacing w:line="318" w:lineRule="exact"/>
              <w:ind w:left="100"/>
              <w:rPr>
                <w:sz w:val="20"/>
                <w:szCs w:val="20"/>
              </w:rPr>
            </w:pPr>
            <w:r>
              <w:rPr>
                <w:rFonts w:eastAsia="Times New Roman"/>
                <w:sz w:val="28"/>
                <w:szCs w:val="28"/>
              </w:rPr>
              <w:t>прикрытия короля, освобождение пространства, уничтожение защиты. Сквозное</w:t>
            </w:r>
          </w:p>
        </w:tc>
        <w:tc>
          <w:tcPr>
            <w:tcW w:w="0" w:type="dxa"/>
            <w:vAlign w:val="bottom"/>
          </w:tcPr>
          <w:p w:rsidR="00476C4D" w:rsidRDefault="00476C4D">
            <w:pPr>
              <w:rPr>
                <w:sz w:val="1"/>
                <w:szCs w:val="1"/>
              </w:rPr>
            </w:pPr>
          </w:p>
        </w:tc>
      </w:tr>
    </w:tbl>
    <w:p w:rsidR="00476C4D" w:rsidRDefault="00476C4D">
      <w:pPr>
        <w:sectPr w:rsidR="00476C4D">
          <w:pgSz w:w="16840" w:h="11906" w:orient="landscape"/>
          <w:pgMar w:top="1440" w:right="958" w:bottom="574" w:left="1020" w:header="0" w:footer="0" w:gutter="0"/>
          <w:cols w:space="720" w:equalWidth="0">
            <w:col w:w="14860"/>
          </w:cols>
        </w:sectPr>
      </w:pPr>
    </w:p>
    <w:p w:rsidR="00476C4D" w:rsidRDefault="00B74CF3">
      <w:pPr>
        <w:spacing w:line="264" w:lineRule="exact"/>
        <w:rPr>
          <w:sz w:val="20"/>
          <w:szCs w:val="20"/>
        </w:rPr>
      </w:pPr>
      <w:r>
        <w:rPr>
          <w:noProof/>
          <w:sz w:val="20"/>
          <w:szCs w:val="20"/>
        </w:rPr>
        <w:lastRenderedPageBreak/>
        <mc:AlternateContent>
          <mc:Choice Requires="wps">
            <w:drawing>
              <wp:anchor distT="0" distB="0" distL="114300" distR="114300" simplePos="0" relativeHeight="251652608" behindDoc="1" locked="0" layoutInCell="0" allowOverlap="1">
                <wp:simplePos x="0" y="0"/>
                <wp:positionH relativeFrom="page">
                  <wp:posOffset>647700</wp:posOffset>
                </wp:positionH>
                <wp:positionV relativeFrom="page">
                  <wp:posOffset>1083310</wp:posOffset>
                </wp:positionV>
                <wp:extent cx="943737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373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1pt,85.3pt" to="794.1pt,85.3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page">
                  <wp:posOffset>647700</wp:posOffset>
                </wp:positionH>
                <wp:positionV relativeFrom="page">
                  <wp:posOffset>2112010</wp:posOffset>
                </wp:positionV>
                <wp:extent cx="943737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373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1pt,166.3pt" to="794.1pt,166.3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page">
                  <wp:posOffset>899160</wp:posOffset>
                </wp:positionH>
                <wp:positionV relativeFrom="page">
                  <wp:posOffset>1080770</wp:posOffset>
                </wp:positionV>
                <wp:extent cx="0" cy="12446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446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0.8pt,85.1pt" to="70.8pt,183.1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page">
                  <wp:posOffset>1350010</wp:posOffset>
                </wp:positionH>
                <wp:positionV relativeFrom="page">
                  <wp:posOffset>1080770</wp:posOffset>
                </wp:positionV>
                <wp:extent cx="0" cy="12446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446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06.3pt,85.1pt" to="106.3pt,183.1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page">
                  <wp:posOffset>2827020</wp:posOffset>
                </wp:positionH>
                <wp:positionV relativeFrom="page">
                  <wp:posOffset>1080770</wp:posOffset>
                </wp:positionV>
                <wp:extent cx="0" cy="124460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446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22.6pt,85.1pt" to="222.6pt,183.1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page">
                  <wp:posOffset>647700</wp:posOffset>
                </wp:positionH>
                <wp:positionV relativeFrom="page">
                  <wp:posOffset>2322830</wp:posOffset>
                </wp:positionV>
                <wp:extent cx="943737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373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1pt,182.9pt" to="794.1pt,182.9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58752" behindDoc="1" locked="0" layoutInCell="0" allowOverlap="1">
                <wp:simplePos x="0" y="0"/>
                <wp:positionH relativeFrom="page">
                  <wp:posOffset>650240</wp:posOffset>
                </wp:positionH>
                <wp:positionV relativeFrom="page">
                  <wp:posOffset>1080770</wp:posOffset>
                </wp:positionV>
                <wp:extent cx="0" cy="145669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566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1.2pt,85.1pt" to="51.2pt,199.8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page">
                  <wp:posOffset>1799590</wp:posOffset>
                </wp:positionH>
                <wp:positionV relativeFrom="page">
                  <wp:posOffset>1080770</wp:posOffset>
                </wp:positionV>
                <wp:extent cx="0" cy="145669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566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41.7pt,85.1pt" to="141.7pt,199.8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page">
                  <wp:posOffset>3780155</wp:posOffset>
                </wp:positionH>
                <wp:positionV relativeFrom="page">
                  <wp:posOffset>1080770</wp:posOffset>
                </wp:positionV>
                <wp:extent cx="0" cy="145669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566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97.65pt,85.1pt" to="297.65pt,199.8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page">
                  <wp:posOffset>10081895</wp:posOffset>
                </wp:positionH>
                <wp:positionV relativeFrom="page">
                  <wp:posOffset>1080770</wp:posOffset>
                </wp:positionV>
                <wp:extent cx="0" cy="145669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566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3.85pt,85.1pt" to="793.85pt,199.8pt" o:allowincell="f" strokecolor="#000000" strokeweight="0.4799pt">
                <w10:wrap anchorx="page" anchory="page"/>
              </v:line>
            </w:pict>
          </mc:Fallback>
        </mc:AlternateContent>
      </w:r>
    </w:p>
    <w:tbl>
      <w:tblPr>
        <w:tblW w:w="0" w:type="auto"/>
        <w:tblInd w:w="1500" w:type="dxa"/>
        <w:tblLayout w:type="fixed"/>
        <w:tblCellMar>
          <w:left w:w="0" w:type="dxa"/>
          <w:right w:w="0" w:type="dxa"/>
        </w:tblCellMar>
        <w:tblLook w:val="04A0" w:firstRow="1" w:lastRow="0" w:firstColumn="1" w:lastColumn="0" w:noHBand="0" w:noVBand="1"/>
      </w:tblPr>
      <w:tblGrid>
        <w:gridCol w:w="2260"/>
        <w:gridCol w:w="5880"/>
        <w:gridCol w:w="4680"/>
      </w:tblGrid>
      <w:tr w:rsidR="00476C4D">
        <w:trPr>
          <w:trHeight w:val="322"/>
        </w:trPr>
        <w:tc>
          <w:tcPr>
            <w:tcW w:w="2260" w:type="dxa"/>
            <w:vAlign w:val="bottom"/>
          </w:tcPr>
          <w:p w:rsidR="00476C4D" w:rsidRDefault="00B74CF3">
            <w:pPr>
              <w:rPr>
                <w:sz w:val="20"/>
                <w:szCs w:val="20"/>
              </w:rPr>
            </w:pPr>
            <w:r>
              <w:rPr>
                <w:rFonts w:eastAsia="Times New Roman"/>
                <w:sz w:val="28"/>
                <w:szCs w:val="28"/>
              </w:rPr>
              <w:t>в течение</w:t>
            </w:r>
          </w:p>
        </w:tc>
        <w:tc>
          <w:tcPr>
            <w:tcW w:w="10560" w:type="dxa"/>
            <w:gridSpan w:val="2"/>
            <w:vAlign w:val="bottom"/>
          </w:tcPr>
          <w:p w:rsidR="00476C4D" w:rsidRDefault="00B74CF3">
            <w:pPr>
              <w:ind w:left="860"/>
              <w:rPr>
                <w:sz w:val="20"/>
                <w:szCs w:val="20"/>
              </w:rPr>
            </w:pPr>
            <w:r>
              <w:rPr>
                <w:rFonts w:eastAsia="Times New Roman"/>
                <w:sz w:val="28"/>
                <w:szCs w:val="28"/>
              </w:rPr>
              <w:t>действие фигур (рентген). Перегрузка. Комбинаторика в шахматах. Понятие о</w:t>
            </w:r>
          </w:p>
        </w:tc>
      </w:tr>
      <w:tr w:rsidR="00476C4D">
        <w:trPr>
          <w:trHeight w:val="322"/>
        </w:trPr>
        <w:tc>
          <w:tcPr>
            <w:tcW w:w="2260" w:type="dxa"/>
            <w:vAlign w:val="bottom"/>
          </w:tcPr>
          <w:p w:rsidR="00476C4D" w:rsidRDefault="00B74CF3">
            <w:pPr>
              <w:rPr>
                <w:sz w:val="20"/>
                <w:szCs w:val="20"/>
              </w:rPr>
            </w:pPr>
            <w:r>
              <w:rPr>
                <w:rFonts w:eastAsia="Times New Roman"/>
                <w:sz w:val="28"/>
                <w:szCs w:val="28"/>
              </w:rPr>
              <w:t>года.</w:t>
            </w:r>
          </w:p>
        </w:tc>
        <w:tc>
          <w:tcPr>
            <w:tcW w:w="5880" w:type="dxa"/>
            <w:vAlign w:val="bottom"/>
          </w:tcPr>
          <w:p w:rsidR="00476C4D" w:rsidRDefault="00B74CF3">
            <w:pPr>
              <w:ind w:left="860"/>
              <w:rPr>
                <w:sz w:val="20"/>
                <w:szCs w:val="20"/>
              </w:rPr>
            </w:pPr>
            <w:r>
              <w:rPr>
                <w:rFonts w:eastAsia="Times New Roman"/>
                <w:sz w:val="28"/>
                <w:szCs w:val="28"/>
              </w:rPr>
              <w:t>комбинации.  Комбинации  на  мат  и  на</w:t>
            </w:r>
          </w:p>
        </w:tc>
        <w:tc>
          <w:tcPr>
            <w:tcW w:w="4680" w:type="dxa"/>
            <w:vAlign w:val="bottom"/>
          </w:tcPr>
          <w:p w:rsidR="00476C4D" w:rsidRDefault="00B74CF3">
            <w:pPr>
              <w:jc w:val="right"/>
              <w:rPr>
                <w:sz w:val="20"/>
                <w:szCs w:val="20"/>
              </w:rPr>
            </w:pPr>
            <w:r>
              <w:rPr>
                <w:rFonts w:eastAsia="Times New Roman"/>
                <w:sz w:val="28"/>
                <w:szCs w:val="28"/>
              </w:rPr>
              <w:t>достижение  материального  перевеса.</w:t>
            </w:r>
          </w:p>
        </w:tc>
      </w:tr>
      <w:tr w:rsidR="00476C4D">
        <w:trPr>
          <w:trHeight w:val="322"/>
        </w:trPr>
        <w:tc>
          <w:tcPr>
            <w:tcW w:w="2260" w:type="dxa"/>
            <w:vAlign w:val="bottom"/>
          </w:tcPr>
          <w:p w:rsidR="00476C4D" w:rsidRDefault="00B74CF3">
            <w:pPr>
              <w:rPr>
                <w:sz w:val="20"/>
                <w:szCs w:val="20"/>
              </w:rPr>
            </w:pPr>
            <w:r>
              <w:rPr>
                <w:rFonts w:eastAsia="Times New Roman"/>
                <w:sz w:val="28"/>
                <w:szCs w:val="28"/>
              </w:rPr>
              <w:t>Промежуто</w:t>
            </w:r>
          </w:p>
        </w:tc>
        <w:tc>
          <w:tcPr>
            <w:tcW w:w="5880" w:type="dxa"/>
            <w:vAlign w:val="bottom"/>
          </w:tcPr>
          <w:p w:rsidR="00476C4D" w:rsidRDefault="00B74CF3">
            <w:pPr>
              <w:ind w:left="860"/>
              <w:rPr>
                <w:sz w:val="20"/>
                <w:szCs w:val="20"/>
              </w:rPr>
            </w:pPr>
            <w:r>
              <w:rPr>
                <w:rFonts w:eastAsia="Times New Roman"/>
                <w:sz w:val="28"/>
                <w:szCs w:val="28"/>
              </w:rPr>
              <w:t>Мельница  как  алгоритм  с  циклами.</w:t>
            </w:r>
          </w:p>
        </w:tc>
        <w:tc>
          <w:tcPr>
            <w:tcW w:w="4680" w:type="dxa"/>
            <w:vAlign w:val="bottom"/>
          </w:tcPr>
          <w:p w:rsidR="00476C4D" w:rsidRDefault="00B74CF3">
            <w:pPr>
              <w:jc w:val="right"/>
              <w:rPr>
                <w:sz w:val="20"/>
                <w:szCs w:val="20"/>
              </w:rPr>
            </w:pPr>
            <w:r>
              <w:rPr>
                <w:rFonts w:eastAsia="Times New Roman"/>
                <w:sz w:val="28"/>
                <w:szCs w:val="28"/>
              </w:rPr>
              <w:t>Эстетика  шахматных  комбинаций.</w:t>
            </w:r>
          </w:p>
        </w:tc>
      </w:tr>
      <w:tr w:rsidR="00476C4D">
        <w:trPr>
          <w:trHeight w:val="322"/>
        </w:trPr>
        <w:tc>
          <w:tcPr>
            <w:tcW w:w="2260" w:type="dxa"/>
            <w:vAlign w:val="bottom"/>
          </w:tcPr>
          <w:p w:rsidR="00476C4D" w:rsidRDefault="00B74CF3">
            <w:pPr>
              <w:rPr>
                <w:sz w:val="20"/>
                <w:szCs w:val="20"/>
              </w:rPr>
            </w:pPr>
            <w:r>
              <w:rPr>
                <w:rFonts w:eastAsia="Times New Roman"/>
                <w:sz w:val="28"/>
                <w:szCs w:val="28"/>
              </w:rPr>
              <w:t>чная</w:t>
            </w:r>
          </w:p>
        </w:tc>
        <w:tc>
          <w:tcPr>
            <w:tcW w:w="10560" w:type="dxa"/>
            <w:gridSpan w:val="2"/>
            <w:vAlign w:val="bottom"/>
          </w:tcPr>
          <w:p w:rsidR="00476C4D" w:rsidRDefault="00B74CF3">
            <w:pPr>
              <w:ind w:left="860"/>
              <w:rPr>
                <w:sz w:val="20"/>
                <w:szCs w:val="20"/>
              </w:rPr>
            </w:pPr>
            <w:r>
              <w:rPr>
                <w:rFonts w:eastAsia="Times New Roman"/>
                <w:sz w:val="28"/>
                <w:szCs w:val="28"/>
              </w:rPr>
              <w:t>Повторение. Закрепление изученного в соревновательной практике.</w:t>
            </w:r>
          </w:p>
        </w:tc>
      </w:tr>
      <w:tr w:rsidR="00476C4D">
        <w:trPr>
          <w:trHeight w:val="324"/>
        </w:trPr>
        <w:tc>
          <w:tcPr>
            <w:tcW w:w="2260" w:type="dxa"/>
            <w:vAlign w:val="bottom"/>
          </w:tcPr>
          <w:p w:rsidR="00476C4D" w:rsidRDefault="00B74CF3">
            <w:pPr>
              <w:rPr>
                <w:sz w:val="20"/>
                <w:szCs w:val="20"/>
              </w:rPr>
            </w:pPr>
            <w:r>
              <w:rPr>
                <w:rFonts w:eastAsia="Times New Roman"/>
                <w:sz w:val="28"/>
                <w:szCs w:val="28"/>
              </w:rPr>
              <w:t>аттестация.</w:t>
            </w:r>
          </w:p>
        </w:tc>
        <w:tc>
          <w:tcPr>
            <w:tcW w:w="5880" w:type="dxa"/>
            <w:vAlign w:val="bottom"/>
          </w:tcPr>
          <w:p w:rsidR="00476C4D" w:rsidRDefault="00476C4D">
            <w:pPr>
              <w:rPr>
                <w:sz w:val="24"/>
                <w:szCs w:val="24"/>
              </w:rPr>
            </w:pPr>
          </w:p>
        </w:tc>
        <w:tc>
          <w:tcPr>
            <w:tcW w:w="4680" w:type="dxa"/>
            <w:vAlign w:val="bottom"/>
          </w:tcPr>
          <w:p w:rsidR="00476C4D" w:rsidRDefault="00476C4D">
            <w:pPr>
              <w:rPr>
                <w:sz w:val="24"/>
                <w:szCs w:val="24"/>
              </w:rPr>
            </w:pPr>
          </w:p>
        </w:tc>
      </w:tr>
    </w:tbl>
    <w:p w:rsidR="00476C4D" w:rsidRDefault="00476C4D">
      <w:pPr>
        <w:spacing w:line="14" w:lineRule="exact"/>
        <w:rPr>
          <w:sz w:val="20"/>
          <w:szCs w:val="20"/>
        </w:rPr>
      </w:pPr>
    </w:p>
    <w:p w:rsidR="00476C4D" w:rsidRDefault="00B74CF3">
      <w:pPr>
        <w:numPr>
          <w:ilvl w:val="0"/>
          <w:numId w:val="20"/>
        </w:numPr>
        <w:tabs>
          <w:tab w:val="left" w:pos="3860"/>
        </w:tabs>
        <w:ind w:left="3860" w:hanging="351"/>
        <w:rPr>
          <w:rFonts w:eastAsia="Times New Roman"/>
          <w:b/>
          <w:bCs/>
          <w:sz w:val="28"/>
          <w:szCs w:val="28"/>
        </w:rPr>
      </w:pPr>
      <w:r>
        <w:rPr>
          <w:rFonts w:eastAsia="Times New Roman"/>
          <w:b/>
          <w:bCs/>
          <w:sz w:val="28"/>
          <w:szCs w:val="28"/>
        </w:rPr>
        <w:t>ч</w:t>
      </w:r>
    </w:p>
    <w:p w:rsidR="00476C4D" w:rsidRDefault="00B74CF3">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-266700</wp:posOffset>
                </wp:positionH>
                <wp:positionV relativeFrom="paragraph">
                  <wp:posOffset>216535</wp:posOffset>
                </wp:positionV>
                <wp:extent cx="943737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373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pt,17.05pt" to="722.1pt,17.05pt" o:allowincell="f" strokecolor="#000000" strokeweight="0.48pt"/>
            </w:pict>
          </mc:Fallback>
        </mc:AlternateContent>
      </w:r>
    </w:p>
    <w:p w:rsidR="00476C4D" w:rsidRDefault="00476C4D">
      <w:pPr>
        <w:sectPr w:rsidR="00476C4D">
          <w:pgSz w:w="16840" w:h="11906" w:orient="landscape"/>
          <w:pgMar w:top="1440" w:right="1078" w:bottom="1440" w:left="1440" w:header="0" w:footer="0" w:gutter="0"/>
          <w:cols w:space="720" w:equalWidth="0">
            <w:col w:w="14320"/>
          </w:cols>
        </w:sectPr>
      </w:pPr>
    </w:p>
    <w:p w:rsidR="00476C4D" w:rsidRDefault="00476C4D">
      <w:pPr>
        <w:spacing w:line="259" w:lineRule="exact"/>
        <w:rPr>
          <w:sz w:val="20"/>
          <w:szCs w:val="20"/>
        </w:rPr>
      </w:pPr>
    </w:p>
    <w:p w:rsidR="00476C4D" w:rsidRDefault="00B74CF3">
      <w:pPr>
        <w:ind w:right="-119"/>
        <w:jc w:val="center"/>
        <w:rPr>
          <w:sz w:val="20"/>
          <w:szCs w:val="20"/>
        </w:rPr>
      </w:pPr>
      <w:r>
        <w:rPr>
          <w:rFonts w:eastAsia="Times New Roman"/>
          <w:b/>
          <w:bCs/>
          <w:sz w:val="28"/>
          <w:szCs w:val="28"/>
        </w:rPr>
        <w:t>СПИСОК ЛИТЕРАТУРЫ ПО ПРОГРАММЕ</w:t>
      </w:r>
    </w:p>
    <w:p w:rsidR="00476C4D" w:rsidRDefault="00476C4D">
      <w:pPr>
        <w:spacing w:line="330" w:lineRule="exact"/>
        <w:rPr>
          <w:sz w:val="20"/>
          <w:szCs w:val="20"/>
        </w:rPr>
      </w:pPr>
    </w:p>
    <w:p w:rsidR="00476C4D" w:rsidRDefault="00B74CF3">
      <w:pPr>
        <w:numPr>
          <w:ilvl w:val="0"/>
          <w:numId w:val="21"/>
        </w:numPr>
        <w:tabs>
          <w:tab w:val="left" w:pos="660"/>
        </w:tabs>
        <w:spacing w:line="234" w:lineRule="auto"/>
        <w:ind w:left="660" w:hanging="367"/>
        <w:rPr>
          <w:rFonts w:eastAsia="Times New Roman"/>
          <w:sz w:val="28"/>
          <w:szCs w:val="28"/>
        </w:rPr>
      </w:pPr>
      <w:r>
        <w:rPr>
          <w:rFonts w:eastAsia="Times New Roman"/>
          <w:sz w:val="28"/>
          <w:szCs w:val="28"/>
        </w:rPr>
        <w:t>Сухин И. Удивительные приключения в шахматной стране. (Занимательное пособие для родителей и учителей). Рекомендовано Мин общ.и проф. обр. РФ. М. ПОМАТУР.- 2000.</w:t>
      </w:r>
    </w:p>
    <w:p w:rsidR="00476C4D" w:rsidRDefault="00476C4D">
      <w:pPr>
        <w:spacing w:line="2" w:lineRule="exact"/>
        <w:rPr>
          <w:rFonts w:eastAsia="Times New Roman"/>
          <w:sz w:val="28"/>
          <w:szCs w:val="28"/>
        </w:rPr>
      </w:pPr>
    </w:p>
    <w:p w:rsidR="00476C4D" w:rsidRDefault="00B74CF3">
      <w:pPr>
        <w:numPr>
          <w:ilvl w:val="0"/>
          <w:numId w:val="21"/>
        </w:numPr>
        <w:tabs>
          <w:tab w:val="left" w:pos="660"/>
        </w:tabs>
        <w:ind w:left="660" w:hanging="367"/>
        <w:rPr>
          <w:rFonts w:eastAsia="Times New Roman"/>
          <w:sz w:val="28"/>
          <w:szCs w:val="28"/>
        </w:rPr>
      </w:pPr>
      <w:r>
        <w:rPr>
          <w:rFonts w:eastAsia="Times New Roman"/>
          <w:sz w:val="28"/>
          <w:szCs w:val="28"/>
        </w:rPr>
        <w:t>Сухин И. Шахматы для самых маленьких. Книга-сказка для совместного чтения родителей и детей. М. АСТРЕЛЬ.</w:t>
      </w:r>
    </w:p>
    <w:p w:rsidR="00476C4D" w:rsidRDefault="00476C4D">
      <w:pPr>
        <w:spacing w:line="1" w:lineRule="exact"/>
        <w:rPr>
          <w:rFonts w:eastAsia="Times New Roman"/>
          <w:sz w:val="28"/>
          <w:szCs w:val="28"/>
        </w:rPr>
      </w:pPr>
    </w:p>
    <w:p w:rsidR="00476C4D" w:rsidRDefault="00B74CF3">
      <w:pPr>
        <w:ind w:left="660"/>
        <w:rPr>
          <w:rFonts w:eastAsia="Times New Roman"/>
          <w:sz w:val="28"/>
          <w:szCs w:val="28"/>
        </w:rPr>
      </w:pPr>
      <w:r>
        <w:rPr>
          <w:rFonts w:eastAsia="Times New Roman"/>
          <w:sz w:val="28"/>
          <w:szCs w:val="28"/>
        </w:rPr>
        <w:t>ACT. -2000.</w:t>
      </w:r>
    </w:p>
    <w:p w:rsidR="00476C4D" w:rsidRDefault="00B74CF3">
      <w:pPr>
        <w:numPr>
          <w:ilvl w:val="0"/>
          <w:numId w:val="21"/>
        </w:numPr>
        <w:tabs>
          <w:tab w:val="left" w:pos="660"/>
        </w:tabs>
        <w:ind w:left="660" w:hanging="367"/>
        <w:rPr>
          <w:rFonts w:eastAsia="Times New Roman"/>
          <w:sz w:val="28"/>
          <w:szCs w:val="28"/>
        </w:rPr>
      </w:pPr>
      <w:r>
        <w:rPr>
          <w:rFonts w:eastAsia="Times New Roman"/>
          <w:sz w:val="28"/>
          <w:szCs w:val="28"/>
        </w:rPr>
        <w:t>Френе С. Избранные педагогические сочинения, М.. Просвещение. -1990.</w:t>
      </w:r>
    </w:p>
    <w:p w:rsidR="00476C4D" w:rsidRDefault="00B74CF3">
      <w:pPr>
        <w:numPr>
          <w:ilvl w:val="0"/>
          <w:numId w:val="21"/>
        </w:numPr>
        <w:tabs>
          <w:tab w:val="left" w:pos="660"/>
        </w:tabs>
        <w:ind w:left="660" w:hanging="367"/>
        <w:rPr>
          <w:rFonts w:eastAsia="Times New Roman"/>
          <w:sz w:val="28"/>
          <w:szCs w:val="28"/>
        </w:rPr>
      </w:pPr>
      <w:r>
        <w:rPr>
          <w:rFonts w:eastAsia="Times New Roman"/>
          <w:sz w:val="28"/>
          <w:szCs w:val="28"/>
        </w:rPr>
        <w:t>В.Хенкин, Куда идет король. М.. Молодая гвардия. -1979 .</w:t>
      </w:r>
    </w:p>
    <w:p w:rsidR="00476C4D" w:rsidRDefault="00B74CF3">
      <w:pPr>
        <w:numPr>
          <w:ilvl w:val="0"/>
          <w:numId w:val="21"/>
        </w:numPr>
        <w:tabs>
          <w:tab w:val="left" w:pos="660"/>
        </w:tabs>
        <w:ind w:left="660" w:hanging="367"/>
        <w:rPr>
          <w:rFonts w:eastAsia="Times New Roman"/>
          <w:sz w:val="28"/>
          <w:szCs w:val="28"/>
        </w:rPr>
      </w:pPr>
      <w:r>
        <w:rPr>
          <w:rFonts w:eastAsia="Times New Roman"/>
          <w:sz w:val="28"/>
          <w:szCs w:val="28"/>
        </w:rPr>
        <w:t>Н.М. Петрушина Шахматный учебник для детей. Серия «Шахматы».- Ростов-на-Дону: «Феникс», 2002. - 224с.</w:t>
      </w:r>
    </w:p>
    <w:p w:rsidR="00476C4D" w:rsidRDefault="00B74CF3">
      <w:pPr>
        <w:numPr>
          <w:ilvl w:val="0"/>
          <w:numId w:val="21"/>
        </w:numPr>
        <w:tabs>
          <w:tab w:val="left" w:pos="660"/>
        </w:tabs>
        <w:ind w:left="660" w:hanging="367"/>
        <w:rPr>
          <w:rFonts w:eastAsia="Times New Roman"/>
          <w:sz w:val="28"/>
          <w:szCs w:val="28"/>
        </w:rPr>
      </w:pPr>
      <w:r>
        <w:rPr>
          <w:rFonts w:eastAsia="Times New Roman"/>
          <w:sz w:val="28"/>
          <w:szCs w:val="28"/>
        </w:rPr>
        <w:t>Шахматный словарь. М. ФиС. -1968.</w:t>
      </w:r>
    </w:p>
    <w:p w:rsidR="00476C4D" w:rsidRDefault="00B74CF3">
      <w:pPr>
        <w:numPr>
          <w:ilvl w:val="0"/>
          <w:numId w:val="21"/>
        </w:numPr>
        <w:tabs>
          <w:tab w:val="left" w:pos="660"/>
        </w:tabs>
        <w:ind w:left="660" w:hanging="367"/>
        <w:rPr>
          <w:rFonts w:eastAsia="Times New Roman"/>
          <w:sz w:val="28"/>
          <w:szCs w:val="28"/>
        </w:rPr>
      </w:pPr>
      <w:r>
        <w:rPr>
          <w:rFonts w:eastAsia="Times New Roman"/>
          <w:sz w:val="28"/>
          <w:szCs w:val="28"/>
        </w:rPr>
        <w:t>Шахматы детям. Санкт-Петербург. 1994 г М. Детгиз, -1960.</w:t>
      </w:r>
    </w:p>
    <w:p w:rsidR="00476C4D" w:rsidRDefault="00B74CF3">
      <w:pPr>
        <w:numPr>
          <w:ilvl w:val="0"/>
          <w:numId w:val="21"/>
        </w:numPr>
        <w:tabs>
          <w:tab w:val="left" w:pos="660"/>
        </w:tabs>
        <w:ind w:left="660" w:hanging="367"/>
        <w:rPr>
          <w:rFonts w:eastAsia="Times New Roman"/>
          <w:sz w:val="28"/>
          <w:szCs w:val="28"/>
        </w:rPr>
      </w:pPr>
      <w:r>
        <w:rPr>
          <w:rFonts w:eastAsia="Times New Roman"/>
          <w:sz w:val="28"/>
          <w:szCs w:val="28"/>
        </w:rPr>
        <w:t>Шахматы. Энциклопедический словарь. М.Советская энциклопедия.. -1990.</w:t>
      </w:r>
    </w:p>
    <w:p w:rsidR="00476C4D" w:rsidRDefault="00476C4D">
      <w:pPr>
        <w:spacing w:line="1" w:lineRule="exact"/>
        <w:rPr>
          <w:rFonts w:eastAsia="Times New Roman"/>
          <w:sz w:val="28"/>
          <w:szCs w:val="28"/>
        </w:rPr>
      </w:pPr>
    </w:p>
    <w:p w:rsidR="00476C4D" w:rsidRDefault="00B74CF3">
      <w:pPr>
        <w:numPr>
          <w:ilvl w:val="0"/>
          <w:numId w:val="21"/>
        </w:numPr>
        <w:tabs>
          <w:tab w:val="left" w:pos="660"/>
        </w:tabs>
        <w:ind w:left="660" w:hanging="367"/>
        <w:rPr>
          <w:rFonts w:eastAsia="Times New Roman"/>
          <w:sz w:val="28"/>
          <w:szCs w:val="28"/>
        </w:rPr>
      </w:pPr>
      <w:r>
        <w:rPr>
          <w:rFonts w:eastAsia="Times New Roman"/>
          <w:sz w:val="28"/>
          <w:szCs w:val="28"/>
        </w:rPr>
        <w:t>Шахматы - школе. М. Педагогика. -1990.</w:t>
      </w:r>
    </w:p>
    <w:p w:rsidR="00476C4D" w:rsidRDefault="00B74CF3">
      <w:pPr>
        <w:ind w:left="300"/>
        <w:rPr>
          <w:sz w:val="20"/>
          <w:szCs w:val="20"/>
        </w:rPr>
      </w:pPr>
      <w:r>
        <w:rPr>
          <w:rFonts w:eastAsia="Times New Roman"/>
          <w:sz w:val="28"/>
          <w:szCs w:val="28"/>
        </w:rPr>
        <w:t>10. В. Костров, Д.Давлетов Шахматы Санкт-Петербург -2001.</w:t>
      </w:r>
    </w:p>
    <w:p w:rsidR="00476C4D" w:rsidRDefault="00B74CF3">
      <w:pPr>
        <w:ind w:left="300"/>
        <w:rPr>
          <w:sz w:val="20"/>
          <w:szCs w:val="20"/>
        </w:rPr>
      </w:pPr>
      <w:r>
        <w:rPr>
          <w:rFonts w:eastAsia="Times New Roman"/>
          <w:sz w:val="28"/>
          <w:szCs w:val="28"/>
        </w:rPr>
        <w:t>11. В.Хенкин Шахматы для начинающих. М.: «Астрель».- 2002.</w:t>
      </w:r>
    </w:p>
    <w:p w:rsidR="00476C4D" w:rsidRDefault="00B74CF3">
      <w:pPr>
        <w:ind w:left="300"/>
        <w:rPr>
          <w:sz w:val="20"/>
          <w:szCs w:val="20"/>
        </w:rPr>
      </w:pPr>
      <w:r>
        <w:rPr>
          <w:rFonts w:eastAsia="Times New Roman"/>
          <w:sz w:val="28"/>
          <w:szCs w:val="28"/>
        </w:rPr>
        <w:t>12. О.Подгаец Прогулки по черным и белым полям. МП «Каисса плюс» Днепропетровск. – 1996.</w:t>
      </w:r>
    </w:p>
    <w:p w:rsidR="00476C4D" w:rsidRDefault="00B74CF3">
      <w:pPr>
        <w:spacing w:line="239" w:lineRule="auto"/>
        <w:ind w:left="300"/>
        <w:rPr>
          <w:sz w:val="20"/>
          <w:szCs w:val="20"/>
        </w:rPr>
      </w:pPr>
      <w:r>
        <w:rPr>
          <w:rFonts w:eastAsia="Times New Roman"/>
          <w:sz w:val="28"/>
          <w:szCs w:val="28"/>
        </w:rPr>
        <w:t>13. И.А. Бареев Гроссмейстеры детского сада. Москва. - 1995.</w:t>
      </w:r>
    </w:p>
    <w:p w:rsidR="00476C4D" w:rsidRDefault="00B74CF3">
      <w:pPr>
        <w:ind w:left="300"/>
        <w:rPr>
          <w:sz w:val="20"/>
          <w:szCs w:val="20"/>
        </w:rPr>
      </w:pPr>
      <w:r>
        <w:rPr>
          <w:rFonts w:eastAsia="Times New Roman"/>
          <w:sz w:val="28"/>
          <w:szCs w:val="28"/>
        </w:rPr>
        <w:t>14. Юдович М. Занимательные шахматы. М. ФиС. - 1966.</w:t>
      </w:r>
    </w:p>
    <w:p w:rsidR="00476C4D" w:rsidRDefault="00476C4D">
      <w:pPr>
        <w:spacing w:line="328" w:lineRule="exact"/>
        <w:rPr>
          <w:sz w:val="20"/>
          <w:szCs w:val="20"/>
        </w:rPr>
      </w:pPr>
    </w:p>
    <w:p w:rsidR="00476C4D" w:rsidRDefault="00476C4D">
      <w:pPr>
        <w:spacing w:line="308" w:lineRule="exact"/>
        <w:jc w:val="center"/>
        <w:rPr>
          <w:sz w:val="20"/>
          <w:szCs w:val="20"/>
        </w:rPr>
      </w:pPr>
      <w:bookmarkStart w:id="0" w:name="_GoBack"/>
      <w:bookmarkEnd w:id="0"/>
    </w:p>
    <w:sectPr w:rsidR="00476C4D">
      <w:pgSz w:w="16840" w:h="11906" w:orient="landscape"/>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4B56BB9C"/>
    <w:lvl w:ilvl="0" w:tplc="C69CFA5A">
      <w:start w:val="9"/>
      <w:numFmt w:val="upperLetter"/>
      <w:lvlText w:val="%1."/>
      <w:lvlJc w:val="left"/>
    </w:lvl>
    <w:lvl w:ilvl="1" w:tplc="1910E48A">
      <w:numFmt w:val="decimal"/>
      <w:lvlText w:val=""/>
      <w:lvlJc w:val="left"/>
    </w:lvl>
    <w:lvl w:ilvl="2" w:tplc="191A4814">
      <w:numFmt w:val="decimal"/>
      <w:lvlText w:val=""/>
      <w:lvlJc w:val="left"/>
    </w:lvl>
    <w:lvl w:ilvl="3" w:tplc="77A46A3E">
      <w:numFmt w:val="decimal"/>
      <w:lvlText w:val=""/>
      <w:lvlJc w:val="left"/>
    </w:lvl>
    <w:lvl w:ilvl="4" w:tplc="23AE347C">
      <w:numFmt w:val="decimal"/>
      <w:lvlText w:val=""/>
      <w:lvlJc w:val="left"/>
    </w:lvl>
    <w:lvl w:ilvl="5" w:tplc="05AE64B0">
      <w:numFmt w:val="decimal"/>
      <w:lvlText w:val=""/>
      <w:lvlJc w:val="left"/>
    </w:lvl>
    <w:lvl w:ilvl="6" w:tplc="323218E4">
      <w:numFmt w:val="decimal"/>
      <w:lvlText w:val=""/>
      <w:lvlJc w:val="left"/>
    </w:lvl>
    <w:lvl w:ilvl="7" w:tplc="630C2F4A">
      <w:numFmt w:val="decimal"/>
      <w:lvlText w:val=""/>
      <w:lvlJc w:val="left"/>
    </w:lvl>
    <w:lvl w:ilvl="8" w:tplc="90A6A2A6">
      <w:numFmt w:val="decimal"/>
      <w:lvlText w:val=""/>
      <w:lvlJc w:val="left"/>
    </w:lvl>
  </w:abstractNum>
  <w:abstractNum w:abstractNumId="1">
    <w:nsid w:val="00000124"/>
    <w:multiLevelType w:val="hybridMultilevel"/>
    <w:tmpl w:val="65FE3FB4"/>
    <w:lvl w:ilvl="0" w:tplc="27FEAA1A">
      <w:start w:val="1"/>
      <w:numFmt w:val="bullet"/>
      <w:lvlText w:val="О"/>
      <w:lvlJc w:val="left"/>
    </w:lvl>
    <w:lvl w:ilvl="1" w:tplc="48C4D9FC">
      <w:numFmt w:val="decimal"/>
      <w:lvlText w:val=""/>
      <w:lvlJc w:val="left"/>
    </w:lvl>
    <w:lvl w:ilvl="2" w:tplc="277AEB74">
      <w:numFmt w:val="decimal"/>
      <w:lvlText w:val=""/>
      <w:lvlJc w:val="left"/>
    </w:lvl>
    <w:lvl w:ilvl="3" w:tplc="48A2D84E">
      <w:numFmt w:val="decimal"/>
      <w:lvlText w:val=""/>
      <w:lvlJc w:val="left"/>
    </w:lvl>
    <w:lvl w:ilvl="4" w:tplc="DE1689D4">
      <w:numFmt w:val="decimal"/>
      <w:lvlText w:val=""/>
      <w:lvlJc w:val="left"/>
    </w:lvl>
    <w:lvl w:ilvl="5" w:tplc="335E1216">
      <w:numFmt w:val="decimal"/>
      <w:lvlText w:val=""/>
      <w:lvlJc w:val="left"/>
    </w:lvl>
    <w:lvl w:ilvl="6" w:tplc="4AB80312">
      <w:numFmt w:val="decimal"/>
      <w:lvlText w:val=""/>
      <w:lvlJc w:val="left"/>
    </w:lvl>
    <w:lvl w:ilvl="7" w:tplc="16CE4BAC">
      <w:numFmt w:val="decimal"/>
      <w:lvlText w:val=""/>
      <w:lvlJc w:val="left"/>
    </w:lvl>
    <w:lvl w:ilvl="8" w:tplc="75EC51A0">
      <w:numFmt w:val="decimal"/>
      <w:lvlText w:val=""/>
      <w:lvlJc w:val="left"/>
    </w:lvl>
  </w:abstractNum>
  <w:abstractNum w:abstractNumId="2">
    <w:nsid w:val="0000074D"/>
    <w:multiLevelType w:val="hybridMultilevel"/>
    <w:tmpl w:val="2B92C660"/>
    <w:lvl w:ilvl="0" w:tplc="D40A373C">
      <w:start w:val="1"/>
      <w:numFmt w:val="bullet"/>
      <w:lvlText w:val=""/>
      <w:lvlJc w:val="left"/>
    </w:lvl>
    <w:lvl w:ilvl="1" w:tplc="811E0508">
      <w:numFmt w:val="decimal"/>
      <w:lvlText w:val=""/>
      <w:lvlJc w:val="left"/>
    </w:lvl>
    <w:lvl w:ilvl="2" w:tplc="7F14C226">
      <w:numFmt w:val="decimal"/>
      <w:lvlText w:val=""/>
      <w:lvlJc w:val="left"/>
    </w:lvl>
    <w:lvl w:ilvl="3" w:tplc="E4FAEC84">
      <w:numFmt w:val="decimal"/>
      <w:lvlText w:val=""/>
      <w:lvlJc w:val="left"/>
    </w:lvl>
    <w:lvl w:ilvl="4" w:tplc="30802478">
      <w:numFmt w:val="decimal"/>
      <w:lvlText w:val=""/>
      <w:lvlJc w:val="left"/>
    </w:lvl>
    <w:lvl w:ilvl="5" w:tplc="92847DC6">
      <w:numFmt w:val="decimal"/>
      <w:lvlText w:val=""/>
      <w:lvlJc w:val="left"/>
    </w:lvl>
    <w:lvl w:ilvl="6" w:tplc="B4B88812">
      <w:numFmt w:val="decimal"/>
      <w:lvlText w:val=""/>
      <w:lvlJc w:val="left"/>
    </w:lvl>
    <w:lvl w:ilvl="7" w:tplc="AAA404CE">
      <w:numFmt w:val="decimal"/>
      <w:lvlText w:val=""/>
      <w:lvlJc w:val="left"/>
    </w:lvl>
    <w:lvl w:ilvl="8" w:tplc="8C8A2F80">
      <w:numFmt w:val="decimal"/>
      <w:lvlText w:val=""/>
      <w:lvlJc w:val="left"/>
    </w:lvl>
  </w:abstractNum>
  <w:abstractNum w:abstractNumId="3">
    <w:nsid w:val="00001547"/>
    <w:multiLevelType w:val="hybridMultilevel"/>
    <w:tmpl w:val="F9C6B96C"/>
    <w:lvl w:ilvl="0" w:tplc="05726AA8">
      <w:start w:val="1"/>
      <w:numFmt w:val="bullet"/>
      <w:lvlText w:val=""/>
      <w:lvlJc w:val="left"/>
    </w:lvl>
    <w:lvl w:ilvl="1" w:tplc="2EB8B2E6">
      <w:numFmt w:val="decimal"/>
      <w:lvlText w:val=""/>
      <w:lvlJc w:val="left"/>
    </w:lvl>
    <w:lvl w:ilvl="2" w:tplc="D5025114">
      <w:numFmt w:val="decimal"/>
      <w:lvlText w:val=""/>
      <w:lvlJc w:val="left"/>
    </w:lvl>
    <w:lvl w:ilvl="3" w:tplc="D6F053C0">
      <w:numFmt w:val="decimal"/>
      <w:lvlText w:val=""/>
      <w:lvlJc w:val="left"/>
    </w:lvl>
    <w:lvl w:ilvl="4" w:tplc="691493E6">
      <w:numFmt w:val="decimal"/>
      <w:lvlText w:val=""/>
      <w:lvlJc w:val="left"/>
    </w:lvl>
    <w:lvl w:ilvl="5" w:tplc="559CC81A">
      <w:numFmt w:val="decimal"/>
      <w:lvlText w:val=""/>
      <w:lvlJc w:val="left"/>
    </w:lvl>
    <w:lvl w:ilvl="6" w:tplc="1A4A0066">
      <w:numFmt w:val="decimal"/>
      <w:lvlText w:val=""/>
      <w:lvlJc w:val="left"/>
    </w:lvl>
    <w:lvl w:ilvl="7" w:tplc="9F04CD08">
      <w:numFmt w:val="decimal"/>
      <w:lvlText w:val=""/>
      <w:lvlJc w:val="left"/>
    </w:lvl>
    <w:lvl w:ilvl="8" w:tplc="505C34DC">
      <w:numFmt w:val="decimal"/>
      <w:lvlText w:val=""/>
      <w:lvlJc w:val="left"/>
    </w:lvl>
  </w:abstractNum>
  <w:abstractNum w:abstractNumId="4">
    <w:nsid w:val="000026A6"/>
    <w:multiLevelType w:val="hybridMultilevel"/>
    <w:tmpl w:val="7F928890"/>
    <w:lvl w:ilvl="0" w:tplc="6DE2E582">
      <w:start w:val="1"/>
      <w:numFmt w:val="bullet"/>
      <w:lvlText w:val=""/>
      <w:lvlJc w:val="left"/>
    </w:lvl>
    <w:lvl w:ilvl="1" w:tplc="64581558">
      <w:numFmt w:val="decimal"/>
      <w:lvlText w:val=""/>
      <w:lvlJc w:val="left"/>
    </w:lvl>
    <w:lvl w:ilvl="2" w:tplc="4DB0C658">
      <w:numFmt w:val="decimal"/>
      <w:lvlText w:val=""/>
      <w:lvlJc w:val="left"/>
    </w:lvl>
    <w:lvl w:ilvl="3" w:tplc="B1D01C9C">
      <w:numFmt w:val="decimal"/>
      <w:lvlText w:val=""/>
      <w:lvlJc w:val="left"/>
    </w:lvl>
    <w:lvl w:ilvl="4" w:tplc="FFE4681C">
      <w:numFmt w:val="decimal"/>
      <w:lvlText w:val=""/>
      <w:lvlJc w:val="left"/>
    </w:lvl>
    <w:lvl w:ilvl="5" w:tplc="58622C2C">
      <w:numFmt w:val="decimal"/>
      <w:lvlText w:val=""/>
      <w:lvlJc w:val="left"/>
    </w:lvl>
    <w:lvl w:ilvl="6" w:tplc="0A5A5FEE">
      <w:numFmt w:val="decimal"/>
      <w:lvlText w:val=""/>
      <w:lvlJc w:val="left"/>
    </w:lvl>
    <w:lvl w:ilvl="7" w:tplc="C932254C">
      <w:numFmt w:val="decimal"/>
      <w:lvlText w:val=""/>
      <w:lvlJc w:val="left"/>
    </w:lvl>
    <w:lvl w:ilvl="8" w:tplc="2DF6C346">
      <w:numFmt w:val="decimal"/>
      <w:lvlText w:val=""/>
      <w:lvlJc w:val="left"/>
    </w:lvl>
  </w:abstractNum>
  <w:abstractNum w:abstractNumId="5">
    <w:nsid w:val="00002D12"/>
    <w:multiLevelType w:val="hybridMultilevel"/>
    <w:tmpl w:val="2822EBC8"/>
    <w:lvl w:ilvl="0" w:tplc="1BF847DC">
      <w:start w:val="1"/>
      <w:numFmt w:val="bullet"/>
      <w:lvlText w:val=""/>
      <w:lvlJc w:val="left"/>
    </w:lvl>
    <w:lvl w:ilvl="1" w:tplc="33C0C21A">
      <w:start w:val="2"/>
      <w:numFmt w:val="decimal"/>
      <w:lvlText w:val="%2"/>
      <w:lvlJc w:val="left"/>
    </w:lvl>
    <w:lvl w:ilvl="2" w:tplc="E2E29E96">
      <w:numFmt w:val="decimal"/>
      <w:lvlText w:val=""/>
      <w:lvlJc w:val="left"/>
    </w:lvl>
    <w:lvl w:ilvl="3" w:tplc="7CC87DA2">
      <w:numFmt w:val="decimal"/>
      <w:lvlText w:val=""/>
      <w:lvlJc w:val="left"/>
    </w:lvl>
    <w:lvl w:ilvl="4" w:tplc="1332AA9E">
      <w:numFmt w:val="decimal"/>
      <w:lvlText w:val=""/>
      <w:lvlJc w:val="left"/>
    </w:lvl>
    <w:lvl w:ilvl="5" w:tplc="07967156">
      <w:numFmt w:val="decimal"/>
      <w:lvlText w:val=""/>
      <w:lvlJc w:val="left"/>
    </w:lvl>
    <w:lvl w:ilvl="6" w:tplc="4F340FD0">
      <w:numFmt w:val="decimal"/>
      <w:lvlText w:val=""/>
      <w:lvlJc w:val="left"/>
    </w:lvl>
    <w:lvl w:ilvl="7" w:tplc="EEE0C5A8">
      <w:numFmt w:val="decimal"/>
      <w:lvlText w:val=""/>
      <w:lvlJc w:val="left"/>
    </w:lvl>
    <w:lvl w:ilvl="8" w:tplc="5A8E5E7C">
      <w:numFmt w:val="decimal"/>
      <w:lvlText w:val=""/>
      <w:lvlJc w:val="left"/>
    </w:lvl>
  </w:abstractNum>
  <w:abstractNum w:abstractNumId="6">
    <w:nsid w:val="0000305E"/>
    <w:multiLevelType w:val="hybridMultilevel"/>
    <w:tmpl w:val="01046CAC"/>
    <w:lvl w:ilvl="0" w:tplc="7E306B2E">
      <w:start w:val="1"/>
      <w:numFmt w:val="bullet"/>
      <w:lvlText w:val="В"/>
      <w:lvlJc w:val="left"/>
    </w:lvl>
    <w:lvl w:ilvl="1" w:tplc="46D0EE8C">
      <w:numFmt w:val="decimal"/>
      <w:lvlText w:val=""/>
      <w:lvlJc w:val="left"/>
    </w:lvl>
    <w:lvl w:ilvl="2" w:tplc="077C9F90">
      <w:numFmt w:val="decimal"/>
      <w:lvlText w:val=""/>
      <w:lvlJc w:val="left"/>
    </w:lvl>
    <w:lvl w:ilvl="3" w:tplc="C9FA0432">
      <w:numFmt w:val="decimal"/>
      <w:lvlText w:val=""/>
      <w:lvlJc w:val="left"/>
    </w:lvl>
    <w:lvl w:ilvl="4" w:tplc="4C6C552A">
      <w:numFmt w:val="decimal"/>
      <w:lvlText w:val=""/>
      <w:lvlJc w:val="left"/>
    </w:lvl>
    <w:lvl w:ilvl="5" w:tplc="BE16E4E0">
      <w:numFmt w:val="decimal"/>
      <w:lvlText w:val=""/>
      <w:lvlJc w:val="left"/>
    </w:lvl>
    <w:lvl w:ilvl="6" w:tplc="042A2C04">
      <w:numFmt w:val="decimal"/>
      <w:lvlText w:val=""/>
      <w:lvlJc w:val="left"/>
    </w:lvl>
    <w:lvl w:ilvl="7" w:tplc="F576613C">
      <w:numFmt w:val="decimal"/>
      <w:lvlText w:val=""/>
      <w:lvlJc w:val="left"/>
    </w:lvl>
    <w:lvl w:ilvl="8" w:tplc="D5D83F70">
      <w:numFmt w:val="decimal"/>
      <w:lvlText w:val=""/>
      <w:lvlJc w:val="left"/>
    </w:lvl>
  </w:abstractNum>
  <w:abstractNum w:abstractNumId="7">
    <w:nsid w:val="000039B3"/>
    <w:multiLevelType w:val="hybridMultilevel"/>
    <w:tmpl w:val="F306D1C8"/>
    <w:lvl w:ilvl="0" w:tplc="5FA6C80E">
      <w:start w:val="1"/>
      <w:numFmt w:val="bullet"/>
      <w:lvlText w:val=""/>
      <w:lvlJc w:val="left"/>
    </w:lvl>
    <w:lvl w:ilvl="1" w:tplc="507E6614">
      <w:numFmt w:val="decimal"/>
      <w:lvlText w:val=""/>
      <w:lvlJc w:val="left"/>
    </w:lvl>
    <w:lvl w:ilvl="2" w:tplc="723E3BD6">
      <w:numFmt w:val="decimal"/>
      <w:lvlText w:val=""/>
      <w:lvlJc w:val="left"/>
    </w:lvl>
    <w:lvl w:ilvl="3" w:tplc="F54AA344">
      <w:numFmt w:val="decimal"/>
      <w:lvlText w:val=""/>
      <w:lvlJc w:val="left"/>
    </w:lvl>
    <w:lvl w:ilvl="4" w:tplc="15C69BE6">
      <w:numFmt w:val="decimal"/>
      <w:lvlText w:val=""/>
      <w:lvlJc w:val="left"/>
    </w:lvl>
    <w:lvl w:ilvl="5" w:tplc="565C80C8">
      <w:numFmt w:val="decimal"/>
      <w:lvlText w:val=""/>
      <w:lvlJc w:val="left"/>
    </w:lvl>
    <w:lvl w:ilvl="6" w:tplc="1FA69AF6">
      <w:numFmt w:val="decimal"/>
      <w:lvlText w:val=""/>
      <w:lvlJc w:val="left"/>
    </w:lvl>
    <w:lvl w:ilvl="7" w:tplc="78FCCFFA">
      <w:numFmt w:val="decimal"/>
      <w:lvlText w:val=""/>
      <w:lvlJc w:val="left"/>
    </w:lvl>
    <w:lvl w:ilvl="8" w:tplc="4ADC3D68">
      <w:numFmt w:val="decimal"/>
      <w:lvlText w:val=""/>
      <w:lvlJc w:val="left"/>
    </w:lvl>
  </w:abstractNum>
  <w:abstractNum w:abstractNumId="8">
    <w:nsid w:val="0000428B"/>
    <w:multiLevelType w:val="hybridMultilevel"/>
    <w:tmpl w:val="D19E53A0"/>
    <w:lvl w:ilvl="0" w:tplc="7BCA7234">
      <w:start w:val="1"/>
      <w:numFmt w:val="bullet"/>
      <w:lvlText w:val=""/>
      <w:lvlJc w:val="left"/>
    </w:lvl>
    <w:lvl w:ilvl="1" w:tplc="C84ED1B0">
      <w:numFmt w:val="decimal"/>
      <w:lvlText w:val=""/>
      <w:lvlJc w:val="left"/>
    </w:lvl>
    <w:lvl w:ilvl="2" w:tplc="F1446810">
      <w:numFmt w:val="decimal"/>
      <w:lvlText w:val=""/>
      <w:lvlJc w:val="left"/>
    </w:lvl>
    <w:lvl w:ilvl="3" w:tplc="C7FEF70E">
      <w:numFmt w:val="decimal"/>
      <w:lvlText w:val=""/>
      <w:lvlJc w:val="left"/>
    </w:lvl>
    <w:lvl w:ilvl="4" w:tplc="6FDE23C8">
      <w:numFmt w:val="decimal"/>
      <w:lvlText w:val=""/>
      <w:lvlJc w:val="left"/>
    </w:lvl>
    <w:lvl w:ilvl="5" w:tplc="13B2D6BA">
      <w:numFmt w:val="decimal"/>
      <w:lvlText w:val=""/>
      <w:lvlJc w:val="left"/>
    </w:lvl>
    <w:lvl w:ilvl="6" w:tplc="3AC29D22">
      <w:numFmt w:val="decimal"/>
      <w:lvlText w:val=""/>
      <w:lvlJc w:val="left"/>
    </w:lvl>
    <w:lvl w:ilvl="7" w:tplc="B60A322A">
      <w:numFmt w:val="decimal"/>
      <w:lvlText w:val=""/>
      <w:lvlJc w:val="left"/>
    </w:lvl>
    <w:lvl w:ilvl="8" w:tplc="F72CD9C8">
      <w:numFmt w:val="decimal"/>
      <w:lvlText w:val=""/>
      <w:lvlJc w:val="left"/>
    </w:lvl>
  </w:abstractNum>
  <w:abstractNum w:abstractNumId="9">
    <w:nsid w:val="0000440D"/>
    <w:multiLevelType w:val="hybridMultilevel"/>
    <w:tmpl w:val="243211D2"/>
    <w:lvl w:ilvl="0" w:tplc="27F4066E">
      <w:start w:val="1"/>
      <w:numFmt w:val="bullet"/>
      <w:lvlText w:val="-"/>
      <w:lvlJc w:val="left"/>
    </w:lvl>
    <w:lvl w:ilvl="1" w:tplc="EB0E124C">
      <w:numFmt w:val="decimal"/>
      <w:lvlText w:val=""/>
      <w:lvlJc w:val="left"/>
    </w:lvl>
    <w:lvl w:ilvl="2" w:tplc="4148B11C">
      <w:numFmt w:val="decimal"/>
      <w:lvlText w:val=""/>
      <w:lvlJc w:val="left"/>
    </w:lvl>
    <w:lvl w:ilvl="3" w:tplc="03D435EA">
      <w:numFmt w:val="decimal"/>
      <w:lvlText w:val=""/>
      <w:lvlJc w:val="left"/>
    </w:lvl>
    <w:lvl w:ilvl="4" w:tplc="A8AEC3F6">
      <w:numFmt w:val="decimal"/>
      <w:lvlText w:val=""/>
      <w:lvlJc w:val="left"/>
    </w:lvl>
    <w:lvl w:ilvl="5" w:tplc="6CD0F9AC">
      <w:numFmt w:val="decimal"/>
      <w:lvlText w:val=""/>
      <w:lvlJc w:val="left"/>
    </w:lvl>
    <w:lvl w:ilvl="6" w:tplc="CABE4F4A">
      <w:numFmt w:val="decimal"/>
      <w:lvlText w:val=""/>
      <w:lvlJc w:val="left"/>
    </w:lvl>
    <w:lvl w:ilvl="7" w:tplc="4F10A278">
      <w:numFmt w:val="decimal"/>
      <w:lvlText w:val=""/>
      <w:lvlJc w:val="left"/>
    </w:lvl>
    <w:lvl w:ilvl="8" w:tplc="4BA6746A">
      <w:numFmt w:val="decimal"/>
      <w:lvlText w:val=""/>
      <w:lvlJc w:val="left"/>
    </w:lvl>
  </w:abstractNum>
  <w:abstractNum w:abstractNumId="10">
    <w:nsid w:val="0000491C"/>
    <w:multiLevelType w:val="hybridMultilevel"/>
    <w:tmpl w:val="9FC4C43A"/>
    <w:lvl w:ilvl="0" w:tplc="6628A492">
      <w:start w:val="1"/>
      <w:numFmt w:val="bullet"/>
      <w:lvlText w:val="-"/>
      <w:lvlJc w:val="left"/>
    </w:lvl>
    <w:lvl w:ilvl="1" w:tplc="05CA7290">
      <w:numFmt w:val="decimal"/>
      <w:lvlText w:val=""/>
      <w:lvlJc w:val="left"/>
    </w:lvl>
    <w:lvl w:ilvl="2" w:tplc="66DC73C8">
      <w:numFmt w:val="decimal"/>
      <w:lvlText w:val=""/>
      <w:lvlJc w:val="left"/>
    </w:lvl>
    <w:lvl w:ilvl="3" w:tplc="47F84E7A">
      <w:numFmt w:val="decimal"/>
      <w:lvlText w:val=""/>
      <w:lvlJc w:val="left"/>
    </w:lvl>
    <w:lvl w:ilvl="4" w:tplc="F4ACFA24">
      <w:numFmt w:val="decimal"/>
      <w:lvlText w:val=""/>
      <w:lvlJc w:val="left"/>
    </w:lvl>
    <w:lvl w:ilvl="5" w:tplc="EECA507E">
      <w:numFmt w:val="decimal"/>
      <w:lvlText w:val=""/>
      <w:lvlJc w:val="left"/>
    </w:lvl>
    <w:lvl w:ilvl="6" w:tplc="5E9E33E4">
      <w:numFmt w:val="decimal"/>
      <w:lvlText w:val=""/>
      <w:lvlJc w:val="left"/>
    </w:lvl>
    <w:lvl w:ilvl="7" w:tplc="3D16D6F0">
      <w:numFmt w:val="decimal"/>
      <w:lvlText w:val=""/>
      <w:lvlJc w:val="left"/>
    </w:lvl>
    <w:lvl w:ilvl="8" w:tplc="607A89D6">
      <w:numFmt w:val="decimal"/>
      <w:lvlText w:val=""/>
      <w:lvlJc w:val="left"/>
    </w:lvl>
  </w:abstractNum>
  <w:abstractNum w:abstractNumId="11">
    <w:nsid w:val="00004D06"/>
    <w:multiLevelType w:val="hybridMultilevel"/>
    <w:tmpl w:val="43101C20"/>
    <w:lvl w:ilvl="0" w:tplc="4CAA7568">
      <w:start w:val="1"/>
      <w:numFmt w:val="bullet"/>
      <w:lvlText w:val="-"/>
      <w:lvlJc w:val="left"/>
    </w:lvl>
    <w:lvl w:ilvl="1" w:tplc="7BD04770">
      <w:numFmt w:val="decimal"/>
      <w:lvlText w:val=""/>
      <w:lvlJc w:val="left"/>
    </w:lvl>
    <w:lvl w:ilvl="2" w:tplc="12CED9C8">
      <w:numFmt w:val="decimal"/>
      <w:lvlText w:val=""/>
      <w:lvlJc w:val="left"/>
    </w:lvl>
    <w:lvl w:ilvl="3" w:tplc="77BC01AE">
      <w:numFmt w:val="decimal"/>
      <w:lvlText w:val=""/>
      <w:lvlJc w:val="left"/>
    </w:lvl>
    <w:lvl w:ilvl="4" w:tplc="AC9A4070">
      <w:numFmt w:val="decimal"/>
      <w:lvlText w:val=""/>
      <w:lvlJc w:val="left"/>
    </w:lvl>
    <w:lvl w:ilvl="5" w:tplc="8FFAF744">
      <w:numFmt w:val="decimal"/>
      <w:lvlText w:val=""/>
      <w:lvlJc w:val="left"/>
    </w:lvl>
    <w:lvl w:ilvl="6" w:tplc="89B802C0">
      <w:numFmt w:val="decimal"/>
      <w:lvlText w:val=""/>
      <w:lvlJc w:val="left"/>
    </w:lvl>
    <w:lvl w:ilvl="7" w:tplc="DDE09EE4">
      <w:numFmt w:val="decimal"/>
      <w:lvlText w:val=""/>
      <w:lvlJc w:val="left"/>
    </w:lvl>
    <w:lvl w:ilvl="8" w:tplc="279AA062">
      <w:numFmt w:val="decimal"/>
      <w:lvlText w:val=""/>
      <w:lvlJc w:val="left"/>
    </w:lvl>
  </w:abstractNum>
  <w:abstractNum w:abstractNumId="12">
    <w:nsid w:val="00004DB7"/>
    <w:multiLevelType w:val="hybridMultilevel"/>
    <w:tmpl w:val="3940A758"/>
    <w:lvl w:ilvl="0" w:tplc="5726E870">
      <w:start w:val="1"/>
      <w:numFmt w:val="bullet"/>
      <w:lvlText w:val=""/>
      <w:lvlJc w:val="left"/>
    </w:lvl>
    <w:lvl w:ilvl="1" w:tplc="9F1208FC">
      <w:numFmt w:val="decimal"/>
      <w:lvlText w:val=""/>
      <w:lvlJc w:val="left"/>
    </w:lvl>
    <w:lvl w:ilvl="2" w:tplc="09404E2E">
      <w:numFmt w:val="decimal"/>
      <w:lvlText w:val=""/>
      <w:lvlJc w:val="left"/>
    </w:lvl>
    <w:lvl w:ilvl="3" w:tplc="C3064700">
      <w:numFmt w:val="decimal"/>
      <w:lvlText w:val=""/>
      <w:lvlJc w:val="left"/>
    </w:lvl>
    <w:lvl w:ilvl="4" w:tplc="3740E56A">
      <w:numFmt w:val="decimal"/>
      <w:lvlText w:val=""/>
      <w:lvlJc w:val="left"/>
    </w:lvl>
    <w:lvl w:ilvl="5" w:tplc="B9A68FAC">
      <w:numFmt w:val="decimal"/>
      <w:lvlText w:val=""/>
      <w:lvlJc w:val="left"/>
    </w:lvl>
    <w:lvl w:ilvl="6" w:tplc="25965388">
      <w:numFmt w:val="decimal"/>
      <w:lvlText w:val=""/>
      <w:lvlJc w:val="left"/>
    </w:lvl>
    <w:lvl w:ilvl="7" w:tplc="0DE467CA">
      <w:numFmt w:val="decimal"/>
      <w:lvlText w:val=""/>
      <w:lvlJc w:val="left"/>
    </w:lvl>
    <w:lvl w:ilvl="8" w:tplc="51BAA3BC">
      <w:numFmt w:val="decimal"/>
      <w:lvlText w:val=""/>
      <w:lvlJc w:val="left"/>
    </w:lvl>
  </w:abstractNum>
  <w:abstractNum w:abstractNumId="13">
    <w:nsid w:val="00004DC8"/>
    <w:multiLevelType w:val="hybridMultilevel"/>
    <w:tmpl w:val="B50C1F26"/>
    <w:lvl w:ilvl="0" w:tplc="4588FD7E">
      <w:start w:val="1"/>
      <w:numFmt w:val="bullet"/>
      <w:lvlText w:val=""/>
      <w:lvlJc w:val="left"/>
    </w:lvl>
    <w:lvl w:ilvl="1" w:tplc="4E4885C8">
      <w:start w:val="1"/>
      <w:numFmt w:val="bullet"/>
      <w:lvlText w:val=""/>
      <w:lvlJc w:val="left"/>
    </w:lvl>
    <w:lvl w:ilvl="2" w:tplc="B046F374">
      <w:start w:val="2"/>
      <w:numFmt w:val="decimal"/>
      <w:lvlText w:val="%3"/>
      <w:lvlJc w:val="left"/>
    </w:lvl>
    <w:lvl w:ilvl="3" w:tplc="662E80AA">
      <w:numFmt w:val="decimal"/>
      <w:lvlText w:val=""/>
      <w:lvlJc w:val="left"/>
    </w:lvl>
    <w:lvl w:ilvl="4" w:tplc="99086BAE">
      <w:numFmt w:val="decimal"/>
      <w:lvlText w:val=""/>
      <w:lvlJc w:val="left"/>
    </w:lvl>
    <w:lvl w:ilvl="5" w:tplc="48AA2D3A">
      <w:numFmt w:val="decimal"/>
      <w:lvlText w:val=""/>
      <w:lvlJc w:val="left"/>
    </w:lvl>
    <w:lvl w:ilvl="6" w:tplc="7778B31E">
      <w:numFmt w:val="decimal"/>
      <w:lvlText w:val=""/>
      <w:lvlJc w:val="left"/>
    </w:lvl>
    <w:lvl w:ilvl="7" w:tplc="33943B80">
      <w:numFmt w:val="decimal"/>
      <w:lvlText w:val=""/>
      <w:lvlJc w:val="left"/>
    </w:lvl>
    <w:lvl w:ilvl="8" w:tplc="00D675B0">
      <w:numFmt w:val="decimal"/>
      <w:lvlText w:val=""/>
      <w:lvlJc w:val="left"/>
    </w:lvl>
  </w:abstractNum>
  <w:abstractNum w:abstractNumId="14">
    <w:nsid w:val="000054DE"/>
    <w:multiLevelType w:val="hybridMultilevel"/>
    <w:tmpl w:val="3F368BFC"/>
    <w:lvl w:ilvl="0" w:tplc="AABA3A2C">
      <w:start w:val="1"/>
      <w:numFmt w:val="bullet"/>
      <w:lvlText w:val=""/>
      <w:lvlJc w:val="left"/>
    </w:lvl>
    <w:lvl w:ilvl="1" w:tplc="1AEE7DEA">
      <w:start w:val="1"/>
      <w:numFmt w:val="decimal"/>
      <w:lvlText w:val="%2"/>
      <w:lvlJc w:val="left"/>
    </w:lvl>
    <w:lvl w:ilvl="2" w:tplc="0B784E34">
      <w:numFmt w:val="decimal"/>
      <w:lvlText w:val=""/>
      <w:lvlJc w:val="left"/>
    </w:lvl>
    <w:lvl w:ilvl="3" w:tplc="899A8344">
      <w:numFmt w:val="decimal"/>
      <w:lvlText w:val=""/>
      <w:lvlJc w:val="left"/>
    </w:lvl>
    <w:lvl w:ilvl="4" w:tplc="5DC23208">
      <w:numFmt w:val="decimal"/>
      <w:lvlText w:val=""/>
      <w:lvlJc w:val="left"/>
    </w:lvl>
    <w:lvl w:ilvl="5" w:tplc="A2FC2790">
      <w:numFmt w:val="decimal"/>
      <w:lvlText w:val=""/>
      <w:lvlJc w:val="left"/>
    </w:lvl>
    <w:lvl w:ilvl="6" w:tplc="33EA0136">
      <w:numFmt w:val="decimal"/>
      <w:lvlText w:val=""/>
      <w:lvlJc w:val="left"/>
    </w:lvl>
    <w:lvl w:ilvl="7" w:tplc="F77CE800">
      <w:numFmt w:val="decimal"/>
      <w:lvlText w:val=""/>
      <w:lvlJc w:val="left"/>
    </w:lvl>
    <w:lvl w:ilvl="8" w:tplc="CD3C2C5A">
      <w:numFmt w:val="decimal"/>
      <w:lvlText w:val=""/>
      <w:lvlJc w:val="left"/>
    </w:lvl>
  </w:abstractNum>
  <w:abstractNum w:abstractNumId="15">
    <w:nsid w:val="00005D03"/>
    <w:multiLevelType w:val="hybridMultilevel"/>
    <w:tmpl w:val="90B2998E"/>
    <w:lvl w:ilvl="0" w:tplc="67F819C0">
      <w:start w:val="1"/>
      <w:numFmt w:val="bullet"/>
      <w:lvlText w:val=""/>
      <w:lvlJc w:val="left"/>
    </w:lvl>
    <w:lvl w:ilvl="1" w:tplc="4AD64A7C">
      <w:numFmt w:val="decimal"/>
      <w:lvlText w:val=""/>
      <w:lvlJc w:val="left"/>
    </w:lvl>
    <w:lvl w:ilvl="2" w:tplc="06A06916">
      <w:numFmt w:val="decimal"/>
      <w:lvlText w:val=""/>
      <w:lvlJc w:val="left"/>
    </w:lvl>
    <w:lvl w:ilvl="3" w:tplc="ED9ACDEC">
      <w:numFmt w:val="decimal"/>
      <w:lvlText w:val=""/>
      <w:lvlJc w:val="left"/>
    </w:lvl>
    <w:lvl w:ilvl="4" w:tplc="71C61D28">
      <w:numFmt w:val="decimal"/>
      <w:lvlText w:val=""/>
      <w:lvlJc w:val="left"/>
    </w:lvl>
    <w:lvl w:ilvl="5" w:tplc="F488BFF4">
      <w:numFmt w:val="decimal"/>
      <w:lvlText w:val=""/>
      <w:lvlJc w:val="left"/>
    </w:lvl>
    <w:lvl w:ilvl="6" w:tplc="683651DC">
      <w:numFmt w:val="decimal"/>
      <w:lvlText w:val=""/>
      <w:lvlJc w:val="left"/>
    </w:lvl>
    <w:lvl w:ilvl="7" w:tplc="D0D2C9AC">
      <w:numFmt w:val="decimal"/>
      <w:lvlText w:val=""/>
      <w:lvlJc w:val="left"/>
    </w:lvl>
    <w:lvl w:ilvl="8" w:tplc="76A4E5D2">
      <w:numFmt w:val="decimal"/>
      <w:lvlText w:val=""/>
      <w:lvlJc w:val="left"/>
    </w:lvl>
  </w:abstractNum>
  <w:abstractNum w:abstractNumId="16">
    <w:nsid w:val="00006443"/>
    <w:multiLevelType w:val="hybridMultilevel"/>
    <w:tmpl w:val="4C40B800"/>
    <w:lvl w:ilvl="0" w:tplc="81E22DB0">
      <w:start w:val="1"/>
      <w:numFmt w:val="bullet"/>
      <w:lvlText w:val=""/>
      <w:lvlJc w:val="left"/>
    </w:lvl>
    <w:lvl w:ilvl="1" w:tplc="1586FC60">
      <w:numFmt w:val="decimal"/>
      <w:lvlText w:val=""/>
      <w:lvlJc w:val="left"/>
    </w:lvl>
    <w:lvl w:ilvl="2" w:tplc="83D645A0">
      <w:numFmt w:val="decimal"/>
      <w:lvlText w:val=""/>
      <w:lvlJc w:val="left"/>
    </w:lvl>
    <w:lvl w:ilvl="3" w:tplc="A2562BA6">
      <w:numFmt w:val="decimal"/>
      <w:lvlText w:val=""/>
      <w:lvlJc w:val="left"/>
    </w:lvl>
    <w:lvl w:ilvl="4" w:tplc="D0362B52">
      <w:numFmt w:val="decimal"/>
      <w:lvlText w:val=""/>
      <w:lvlJc w:val="left"/>
    </w:lvl>
    <w:lvl w:ilvl="5" w:tplc="60448688">
      <w:numFmt w:val="decimal"/>
      <w:lvlText w:val=""/>
      <w:lvlJc w:val="left"/>
    </w:lvl>
    <w:lvl w:ilvl="6" w:tplc="7952D50C">
      <w:numFmt w:val="decimal"/>
      <w:lvlText w:val=""/>
      <w:lvlJc w:val="left"/>
    </w:lvl>
    <w:lvl w:ilvl="7" w:tplc="B2001D24">
      <w:numFmt w:val="decimal"/>
      <w:lvlText w:val=""/>
      <w:lvlJc w:val="left"/>
    </w:lvl>
    <w:lvl w:ilvl="8" w:tplc="6BD09136">
      <w:numFmt w:val="decimal"/>
      <w:lvlText w:val=""/>
      <w:lvlJc w:val="left"/>
    </w:lvl>
  </w:abstractNum>
  <w:abstractNum w:abstractNumId="17">
    <w:nsid w:val="000066BB"/>
    <w:multiLevelType w:val="hybridMultilevel"/>
    <w:tmpl w:val="4956DE36"/>
    <w:lvl w:ilvl="0" w:tplc="48E4AA4E">
      <w:start w:val="1"/>
      <w:numFmt w:val="bullet"/>
      <w:lvlText w:val=""/>
      <w:lvlJc w:val="left"/>
    </w:lvl>
    <w:lvl w:ilvl="1" w:tplc="169CA2C4">
      <w:numFmt w:val="decimal"/>
      <w:lvlText w:val=""/>
      <w:lvlJc w:val="left"/>
    </w:lvl>
    <w:lvl w:ilvl="2" w:tplc="DD8CD048">
      <w:numFmt w:val="decimal"/>
      <w:lvlText w:val=""/>
      <w:lvlJc w:val="left"/>
    </w:lvl>
    <w:lvl w:ilvl="3" w:tplc="DEF86B7A">
      <w:numFmt w:val="decimal"/>
      <w:lvlText w:val=""/>
      <w:lvlJc w:val="left"/>
    </w:lvl>
    <w:lvl w:ilvl="4" w:tplc="7E88B8D2">
      <w:numFmt w:val="decimal"/>
      <w:lvlText w:val=""/>
      <w:lvlJc w:val="left"/>
    </w:lvl>
    <w:lvl w:ilvl="5" w:tplc="C308AE82">
      <w:numFmt w:val="decimal"/>
      <w:lvlText w:val=""/>
      <w:lvlJc w:val="left"/>
    </w:lvl>
    <w:lvl w:ilvl="6" w:tplc="1D243B28">
      <w:numFmt w:val="decimal"/>
      <w:lvlText w:val=""/>
      <w:lvlJc w:val="left"/>
    </w:lvl>
    <w:lvl w:ilvl="7" w:tplc="EBC2F174">
      <w:numFmt w:val="decimal"/>
      <w:lvlText w:val=""/>
      <w:lvlJc w:val="left"/>
    </w:lvl>
    <w:lvl w:ilvl="8" w:tplc="B042718E">
      <w:numFmt w:val="decimal"/>
      <w:lvlText w:val=""/>
      <w:lvlJc w:val="left"/>
    </w:lvl>
  </w:abstractNum>
  <w:abstractNum w:abstractNumId="18">
    <w:nsid w:val="0000701F"/>
    <w:multiLevelType w:val="hybridMultilevel"/>
    <w:tmpl w:val="FB3CE2E4"/>
    <w:lvl w:ilvl="0" w:tplc="031CA144">
      <w:start w:val="2"/>
      <w:numFmt w:val="decimal"/>
      <w:lvlText w:val="%1."/>
      <w:lvlJc w:val="left"/>
    </w:lvl>
    <w:lvl w:ilvl="1" w:tplc="325E9FAA">
      <w:numFmt w:val="decimal"/>
      <w:lvlText w:val=""/>
      <w:lvlJc w:val="left"/>
    </w:lvl>
    <w:lvl w:ilvl="2" w:tplc="D224390C">
      <w:numFmt w:val="decimal"/>
      <w:lvlText w:val=""/>
      <w:lvlJc w:val="left"/>
    </w:lvl>
    <w:lvl w:ilvl="3" w:tplc="F0047E94">
      <w:numFmt w:val="decimal"/>
      <w:lvlText w:val=""/>
      <w:lvlJc w:val="left"/>
    </w:lvl>
    <w:lvl w:ilvl="4" w:tplc="8BB2B49A">
      <w:numFmt w:val="decimal"/>
      <w:lvlText w:val=""/>
      <w:lvlJc w:val="left"/>
    </w:lvl>
    <w:lvl w:ilvl="5" w:tplc="148A5E3A">
      <w:numFmt w:val="decimal"/>
      <w:lvlText w:val=""/>
      <w:lvlJc w:val="left"/>
    </w:lvl>
    <w:lvl w:ilvl="6" w:tplc="721AC7CE">
      <w:numFmt w:val="decimal"/>
      <w:lvlText w:val=""/>
      <w:lvlJc w:val="left"/>
    </w:lvl>
    <w:lvl w:ilvl="7" w:tplc="ABCA0338">
      <w:numFmt w:val="decimal"/>
      <w:lvlText w:val=""/>
      <w:lvlJc w:val="left"/>
    </w:lvl>
    <w:lvl w:ilvl="8" w:tplc="C9DA6C34">
      <w:numFmt w:val="decimal"/>
      <w:lvlText w:val=""/>
      <w:lvlJc w:val="left"/>
    </w:lvl>
  </w:abstractNum>
  <w:abstractNum w:abstractNumId="19">
    <w:nsid w:val="0000767D"/>
    <w:multiLevelType w:val="hybridMultilevel"/>
    <w:tmpl w:val="331AFC1E"/>
    <w:lvl w:ilvl="0" w:tplc="D28CF20C">
      <w:start w:val="1"/>
      <w:numFmt w:val="decimal"/>
      <w:lvlText w:val="%1."/>
      <w:lvlJc w:val="left"/>
    </w:lvl>
    <w:lvl w:ilvl="1" w:tplc="3A6A784A">
      <w:numFmt w:val="decimal"/>
      <w:lvlText w:val=""/>
      <w:lvlJc w:val="left"/>
    </w:lvl>
    <w:lvl w:ilvl="2" w:tplc="32728C70">
      <w:numFmt w:val="decimal"/>
      <w:lvlText w:val=""/>
      <w:lvlJc w:val="left"/>
    </w:lvl>
    <w:lvl w:ilvl="3" w:tplc="4C386F48">
      <w:numFmt w:val="decimal"/>
      <w:lvlText w:val=""/>
      <w:lvlJc w:val="left"/>
    </w:lvl>
    <w:lvl w:ilvl="4" w:tplc="9EB0396A">
      <w:numFmt w:val="decimal"/>
      <w:lvlText w:val=""/>
      <w:lvlJc w:val="left"/>
    </w:lvl>
    <w:lvl w:ilvl="5" w:tplc="1088AF7A">
      <w:numFmt w:val="decimal"/>
      <w:lvlText w:val=""/>
      <w:lvlJc w:val="left"/>
    </w:lvl>
    <w:lvl w:ilvl="6" w:tplc="5D98155E">
      <w:numFmt w:val="decimal"/>
      <w:lvlText w:val=""/>
      <w:lvlJc w:val="left"/>
    </w:lvl>
    <w:lvl w:ilvl="7" w:tplc="3A5EAB88">
      <w:numFmt w:val="decimal"/>
      <w:lvlText w:val=""/>
      <w:lvlJc w:val="left"/>
    </w:lvl>
    <w:lvl w:ilvl="8" w:tplc="FF589D06">
      <w:numFmt w:val="decimal"/>
      <w:lvlText w:val=""/>
      <w:lvlJc w:val="left"/>
    </w:lvl>
  </w:abstractNum>
  <w:abstractNum w:abstractNumId="20">
    <w:nsid w:val="00007A5A"/>
    <w:multiLevelType w:val="hybridMultilevel"/>
    <w:tmpl w:val="5C36FBEE"/>
    <w:lvl w:ilvl="0" w:tplc="8DDE10AC">
      <w:start w:val="35"/>
      <w:numFmt w:val="decimal"/>
      <w:lvlText w:val="%1"/>
      <w:lvlJc w:val="left"/>
    </w:lvl>
    <w:lvl w:ilvl="1" w:tplc="DE5283E8">
      <w:numFmt w:val="decimal"/>
      <w:lvlText w:val=""/>
      <w:lvlJc w:val="left"/>
    </w:lvl>
    <w:lvl w:ilvl="2" w:tplc="E6CCE15E">
      <w:numFmt w:val="decimal"/>
      <w:lvlText w:val=""/>
      <w:lvlJc w:val="left"/>
    </w:lvl>
    <w:lvl w:ilvl="3" w:tplc="769EEF72">
      <w:numFmt w:val="decimal"/>
      <w:lvlText w:val=""/>
      <w:lvlJc w:val="left"/>
    </w:lvl>
    <w:lvl w:ilvl="4" w:tplc="87B24764">
      <w:numFmt w:val="decimal"/>
      <w:lvlText w:val=""/>
      <w:lvlJc w:val="left"/>
    </w:lvl>
    <w:lvl w:ilvl="5" w:tplc="2F16D868">
      <w:numFmt w:val="decimal"/>
      <w:lvlText w:val=""/>
      <w:lvlJc w:val="left"/>
    </w:lvl>
    <w:lvl w:ilvl="6" w:tplc="A768BFA2">
      <w:numFmt w:val="decimal"/>
      <w:lvlText w:val=""/>
      <w:lvlJc w:val="left"/>
    </w:lvl>
    <w:lvl w:ilvl="7" w:tplc="24C2B0B4">
      <w:numFmt w:val="decimal"/>
      <w:lvlText w:val=""/>
      <w:lvlJc w:val="left"/>
    </w:lvl>
    <w:lvl w:ilvl="8" w:tplc="6C903554">
      <w:numFmt w:val="decimal"/>
      <w:lvlText w:val=""/>
      <w:lvlJc w:val="left"/>
    </w:lvl>
  </w:abstractNum>
  <w:num w:numId="1">
    <w:abstractNumId w:val="0"/>
  </w:num>
  <w:num w:numId="2">
    <w:abstractNumId w:val="1"/>
  </w:num>
  <w:num w:numId="3">
    <w:abstractNumId w:val="6"/>
  </w:num>
  <w:num w:numId="4">
    <w:abstractNumId w:val="9"/>
  </w:num>
  <w:num w:numId="5">
    <w:abstractNumId w:val="10"/>
  </w:num>
  <w:num w:numId="6">
    <w:abstractNumId w:val="11"/>
  </w:num>
  <w:num w:numId="7">
    <w:abstractNumId w:val="12"/>
  </w:num>
  <w:num w:numId="8">
    <w:abstractNumId w:val="3"/>
  </w:num>
  <w:num w:numId="9">
    <w:abstractNumId w:val="14"/>
  </w:num>
  <w:num w:numId="10">
    <w:abstractNumId w:val="7"/>
  </w:num>
  <w:num w:numId="11">
    <w:abstractNumId w:val="5"/>
  </w:num>
  <w:num w:numId="12">
    <w:abstractNumId w:val="2"/>
  </w:num>
  <w:num w:numId="13">
    <w:abstractNumId w:val="13"/>
  </w:num>
  <w:num w:numId="14">
    <w:abstractNumId w:val="16"/>
  </w:num>
  <w:num w:numId="15">
    <w:abstractNumId w:val="17"/>
  </w:num>
  <w:num w:numId="16">
    <w:abstractNumId w:val="8"/>
  </w:num>
  <w:num w:numId="17">
    <w:abstractNumId w:val="4"/>
  </w:num>
  <w:num w:numId="18">
    <w:abstractNumId w:val="18"/>
  </w:num>
  <w:num w:numId="19">
    <w:abstractNumId w:val="15"/>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4D"/>
    <w:rsid w:val="00476C4D"/>
    <w:rsid w:val="00741E1F"/>
    <w:rsid w:val="00B7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B74CF3"/>
    <w:rPr>
      <w:rFonts w:ascii="Tahoma" w:hAnsi="Tahoma" w:cs="Tahoma"/>
      <w:sz w:val="16"/>
      <w:szCs w:val="16"/>
    </w:rPr>
  </w:style>
  <w:style w:type="character" w:customStyle="1" w:styleId="a5">
    <w:name w:val="Текст выноски Знак"/>
    <w:basedOn w:val="a0"/>
    <w:link w:val="a4"/>
    <w:uiPriority w:val="99"/>
    <w:semiHidden/>
    <w:rsid w:val="00B74C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B74CF3"/>
    <w:rPr>
      <w:rFonts w:ascii="Tahoma" w:hAnsi="Tahoma" w:cs="Tahoma"/>
      <w:sz w:val="16"/>
      <w:szCs w:val="16"/>
    </w:rPr>
  </w:style>
  <w:style w:type="character" w:customStyle="1" w:styleId="a5">
    <w:name w:val="Текст выноски Знак"/>
    <w:basedOn w:val="a0"/>
    <w:link w:val="a4"/>
    <w:uiPriority w:val="99"/>
    <w:semiHidden/>
    <w:rsid w:val="00B74C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3285</Words>
  <Characters>18728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dcterms:created xsi:type="dcterms:W3CDTF">2020-10-27T08:18:00Z</dcterms:created>
  <dcterms:modified xsi:type="dcterms:W3CDTF">2020-10-27T08:05:00Z</dcterms:modified>
</cp:coreProperties>
</file>